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C3987" w14:textId="78F40DA7" w:rsidR="00614845" w:rsidRPr="007E728B" w:rsidRDefault="00BF0244" w:rsidP="00C14107">
      <w:pPr>
        <w:pStyle w:val="Nosaukums"/>
        <w:spacing w:before="240"/>
        <w:rPr>
          <w:rFonts w:ascii="Arial" w:hAnsi="Arial" w:cs="Arial"/>
          <w:szCs w:val="22"/>
        </w:rPr>
      </w:pPr>
      <w:r w:rsidRPr="007E728B">
        <w:rPr>
          <w:rFonts w:ascii="Arial" w:hAnsi="Arial" w:cs="Arial"/>
          <w:szCs w:val="22"/>
        </w:rPr>
        <w:t xml:space="preserve">NEKUSTAMĀ ĪPAŠUMA </w:t>
      </w:r>
      <w:r w:rsidR="00614845" w:rsidRPr="007E728B">
        <w:rPr>
          <w:rFonts w:ascii="Arial" w:hAnsi="Arial" w:cs="Arial"/>
          <w:szCs w:val="22"/>
        </w:rPr>
        <w:t>NOMAS LĪGUMS</w:t>
      </w:r>
    </w:p>
    <w:p w14:paraId="73C38F12" w14:textId="77777777" w:rsidR="009C00FE" w:rsidRPr="007E728B" w:rsidRDefault="009C00FE" w:rsidP="00C14107">
      <w:pPr>
        <w:pStyle w:val="Nosaukums"/>
        <w:spacing w:before="240"/>
        <w:rPr>
          <w:rFonts w:ascii="Arial" w:hAnsi="Arial" w:cs="Arial"/>
          <w:szCs w:val="22"/>
        </w:rPr>
      </w:pPr>
    </w:p>
    <w:p w14:paraId="057FAF9E" w14:textId="36CCBF6E" w:rsidR="00434C70" w:rsidRPr="007E728B" w:rsidRDefault="00E414BE" w:rsidP="00C14107">
      <w:pPr>
        <w:pStyle w:val="Apakvirsraksts"/>
        <w:spacing w:before="120" w:after="120"/>
        <w:jc w:val="both"/>
        <w:rPr>
          <w:rFonts w:ascii="Arial" w:hAnsi="Arial" w:cs="Arial"/>
          <w:sz w:val="22"/>
          <w:szCs w:val="22"/>
        </w:rPr>
      </w:pPr>
      <w:r w:rsidRPr="007E728B">
        <w:rPr>
          <w:rFonts w:ascii="Arial" w:hAnsi="Arial" w:cs="Arial"/>
          <w:sz w:val="22"/>
          <w:szCs w:val="22"/>
        </w:rPr>
        <w:t>Rīgā</w:t>
      </w:r>
    </w:p>
    <w:p w14:paraId="5915B376" w14:textId="77777777" w:rsidR="008852A4" w:rsidRPr="007E728B" w:rsidRDefault="00434C70" w:rsidP="00C14107">
      <w:pPr>
        <w:pStyle w:val="Apakvirsraksts"/>
        <w:spacing w:before="120" w:after="120"/>
        <w:jc w:val="both"/>
        <w:rPr>
          <w:rFonts w:ascii="Arial" w:hAnsi="Arial" w:cs="Arial"/>
          <w:sz w:val="22"/>
          <w:szCs w:val="22"/>
        </w:rPr>
      </w:pPr>
      <w:r w:rsidRPr="007E728B">
        <w:rPr>
          <w:rFonts w:ascii="Arial" w:hAnsi="Arial" w:cs="Arial"/>
          <w:sz w:val="22"/>
          <w:szCs w:val="22"/>
        </w:rPr>
        <w:t>Līguma parakstīšanas datums ir pēdējā pievienotā droša elektroniskā paraksta laika zīmoga datums.</w:t>
      </w:r>
    </w:p>
    <w:p w14:paraId="5D5BA829" w14:textId="68DF498E" w:rsidR="00614845" w:rsidRPr="007E728B" w:rsidRDefault="00614845" w:rsidP="00C14107">
      <w:pPr>
        <w:pStyle w:val="Apakvirsraksts"/>
        <w:spacing w:before="120" w:after="120"/>
        <w:jc w:val="both"/>
        <w:rPr>
          <w:rFonts w:ascii="Arial" w:hAnsi="Arial" w:cs="Arial"/>
          <w:sz w:val="22"/>
          <w:szCs w:val="22"/>
        </w:rPr>
      </w:pPr>
      <w:r w:rsidRPr="007E728B">
        <w:rPr>
          <w:rFonts w:ascii="Arial" w:hAnsi="Arial" w:cs="Arial"/>
          <w:sz w:val="22"/>
          <w:szCs w:val="22"/>
        </w:rPr>
        <w:tab/>
      </w:r>
      <w:r w:rsidRPr="007E728B">
        <w:rPr>
          <w:rFonts w:ascii="Arial" w:hAnsi="Arial" w:cs="Arial"/>
          <w:sz w:val="22"/>
          <w:szCs w:val="22"/>
        </w:rPr>
        <w:tab/>
      </w:r>
      <w:r w:rsidRPr="007E728B">
        <w:rPr>
          <w:rFonts w:ascii="Arial" w:hAnsi="Arial" w:cs="Arial"/>
          <w:sz w:val="22"/>
          <w:szCs w:val="22"/>
        </w:rPr>
        <w:tab/>
        <w:t xml:space="preserve">                                        </w:t>
      </w:r>
      <w:r w:rsidR="00E414BE" w:rsidRPr="007E728B">
        <w:rPr>
          <w:rFonts w:ascii="Arial" w:hAnsi="Arial" w:cs="Arial"/>
          <w:sz w:val="22"/>
          <w:szCs w:val="22"/>
        </w:rPr>
        <w:t xml:space="preserve">                 </w:t>
      </w:r>
    </w:p>
    <w:p w14:paraId="4CD69606" w14:textId="30929EC5" w:rsidR="0070638E" w:rsidRPr="007E728B" w:rsidRDefault="006A5EFA" w:rsidP="00C14107">
      <w:pPr>
        <w:spacing w:before="120" w:after="120"/>
        <w:jc w:val="both"/>
        <w:rPr>
          <w:rFonts w:ascii="Arial" w:hAnsi="Arial" w:cs="Arial"/>
          <w:sz w:val="22"/>
          <w:szCs w:val="22"/>
        </w:rPr>
      </w:pPr>
      <w:r w:rsidRPr="007E728B">
        <w:rPr>
          <w:rFonts w:ascii="Arial" w:hAnsi="Arial" w:cs="Arial"/>
          <w:b/>
          <w:sz w:val="22"/>
          <w:szCs w:val="22"/>
        </w:rPr>
        <w:t>Valsts akciju sabiedrība “Latvijas Valsts radio un televīzijas centrs</w:t>
      </w:r>
      <w:r w:rsidRPr="007E728B">
        <w:rPr>
          <w:rFonts w:ascii="Arial" w:hAnsi="Arial" w:cs="Arial"/>
          <w:bCs/>
          <w:sz w:val="22"/>
          <w:szCs w:val="22"/>
        </w:rPr>
        <w:t xml:space="preserve">”, </w:t>
      </w:r>
      <w:proofErr w:type="spellStart"/>
      <w:r w:rsidRPr="007E728B">
        <w:rPr>
          <w:rFonts w:ascii="Arial" w:hAnsi="Arial" w:cs="Arial"/>
          <w:bCs/>
          <w:sz w:val="22"/>
          <w:szCs w:val="22"/>
        </w:rPr>
        <w:t>reģ</w:t>
      </w:r>
      <w:proofErr w:type="spellEnd"/>
      <w:r w:rsidRPr="007E728B">
        <w:rPr>
          <w:rFonts w:ascii="Arial" w:hAnsi="Arial" w:cs="Arial"/>
          <w:bCs/>
          <w:sz w:val="22"/>
          <w:szCs w:val="22"/>
        </w:rPr>
        <w:t>. Nr. 40003011203, juridiskā adrese: Zemitāna iela 9 k-3, Rīga, LV-1012</w:t>
      </w:r>
      <w:r w:rsidR="00837BD1" w:rsidRPr="007E728B">
        <w:rPr>
          <w:rFonts w:ascii="Arial" w:hAnsi="Arial" w:cs="Arial"/>
          <w:bCs/>
          <w:sz w:val="22"/>
          <w:szCs w:val="22"/>
        </w:rPr>
        <w:t>,</w:t>
      </w:r>
      <w:r w:rsidR="00614845" w:rsidRPr="007E728B">
        <w:rPr>
          <w:rFonts w:ascii="Arial" w:hAnsi="Arial" w:cs="Arial"/>
          <w:bCs/>
          <w:sz w:val="22"/>
          <w:szCs w:val="22"/>
        </w:rPr>
        <w:t xml:space="preserve"> tu</w:t>
      </w:r>
      <w:r w:rsidR="00614845" w:rsidRPr="007E728B">
        <w:rPr>
          <w:rFonts w:ascii="Arial" w:hAnsi="Arial" w:cs="Arial"/>
          <w:sz w:val="22"/>
          <w:szCs w:val="22"/>
        </w:rPr>
        <w:t xml:space="preserve">rpmāk </w:t>
      </w:r>
      <w:r w:rsidR="001D664C" w:rsidRPr="007E728B">
        <w:rPr>
          <w:rFonts w:ascii="Arial" w:hAnsi="Arial" w:cs="Arial"/>
          <w:sz w:val="22"/>
          <w:szCs w:val="22"/>
        </w:rPr>
        <w:t>–</w:t>
      </w:r>
      <w:r w:rsidR="00614845" w:rsidRPr="007E728B">
        <w:rPr>
          <w:rFonts w:ascii="Arial" w:hAnsi="Arial" w:cs="Arial"/>
          <w:sz w:val="22"/>
          <w:szCs w:val="22"/>
        </w:rPr>
        <w:t xml:space="preserve"> </w:t>
      </w:r>
      <w:r w:rsidR="00614845" w:rsidRPr="007E728B">
        <w:rPr>
          <w:rFonts w:ascii="Arial" w:hAnsi="Arial" w:cs="Arial"/>
          <w:b/>
          <w:bCs/>
          <w:sz w:val="22"/>
          <w:szCs w:val="22"/>
        </w:rPr>
        <w:t>IZNOMĀTĀJS</w:t>
      </w:r>
      <w:r w:rsidR="001D664C" w:rsidRPr="007E728B">
        <w:rPr>
          <w:rFonts w:ascii="Arial" w:hAnsi="Arial" w:cs="Arial"/>
          <w:sz w:val="22"/>
          <w:szCs w:val="22"/>
        </w:rPr>
        <w:t>, kuru</w:t>
      </w:r>
      <w:r w:rsidR="005A7C7C" w:rsidRPr="007E728B">
        <w:rPr>
          <w:rFonts w:ascii="Arial" w:hAnsi="Arial" w:cs="Arial"/>
          <w:sz w:val="22"/>
          <w:szCs w:val="22"/>
        </w:rPr>
        <w:t xml:space="preserve">, </w:t>
      </w:r>
      <w:r w:rsidR="00041EFB" w:rsidRPr="007E728B">
        <w:rPr>
          <w:rFonts w:ascii="Arial" w:hAnsi="Arial" w:cs="Arial"/>
          <w:sz w:val="22"/>
          <w:szCs w:val="22"/>
        </w:rPr>
        <w:t>pamatojoties uz sabiedrības statūtiem pārstāv</w:t>
      </w:r>
      <w:r w:rsidRPr="007E728B">
        <w:rPr>
          <w:rFonts w:ascii="Arial" w:hAnsi="Arial" w:cs="Arial"/>
          <w:sz w:val="22"/>
          <w:szCs w:val="22"/>
        </w:rPr>
        <w:t>________</w:t>
      </w:r>
      <w:r w:rsidR="00614845" w:rsidRPr="007E728B">
        <w:rPr>
          <w:rFonts w:ascii="Arial" w:hAnsi="Arial" w:cs="Arial"/>
          <w:sz w:val="22"/>
          <w:szCs w:val="22"/>
        </w:rPr>
        <w:t>, no vienas puses, un</w:t>
      </w:r>
    </w:p>
    <w:p w14:paraId="54C350E6" w14:textId="52AE5085" w:rsidR="00CA37C0" w:rsidRPr="007E728B" w:rsidRDefault="006A5EFA" w:rsidP="00C14107">
      <w:pPr>
        <w:spacing w:before="120" w:after="120"/>
        <w:jc w:val="both"/>
        <w:rPr>
          <w:rFonts w:ascii="Arial" w:hAnsi="Arial" w:cs="Arial"/>
          <w:sz w:val="22"/>
          <w:szCs w:val="22"/>
        </w:rPr>
      </w:pPr>
      <w:r w:rsidRPr="007E728B">
        <w:rPr>
          <w:rFonts w:ascii="Arial" w:hAnsi="Arial" w:cs="Arial"/>
          <w:bCs/>
          <w:sz w:val="22"/>
          <w:szCs w:val="22"/>
        </w:rPr>
        <w:t>_____________</w:t>
      </w:r>
      <w:r w:rsidR="00041EFB" w:rsidRPr="007E728B">
        <w:rPr>
          <w:rFonts w:ascii="Arial" w:hAnsi="Arial" w:cs="Arial"/>
          <w:bCs/>
          <w:sz w:val="22"/>
          <w:szCs w:val="22"/>
        </w:rPr>
        <w:t xml:space="preserve"> </w:t>
      </w:r>
      <w:r w:rsidR="0029202A" w:rsidRPr="007E728B">
        <w:rPr>
          <w:rFonts w:ascii="Arial" w:hAnsi="Arial" w:cs="Arial"/>
          <w:bCs/>
          <w:sz w:val="22"/>
          <w:szCs w:val="22"/>
        </w:rPr>
        <w:t>[</w:t>
      </w:r>
      <w:r w:rsidR="00555157" w:rsidRPr="007E728B">
        <w:rPr>
          <w:rFonts w:ascii="Arial" w:hAnsi="Arial" w:cs="Arial"/>
          <w:bCs/>
          <w:sz w:val="22"/>
          <w:szCs w:val="22"/>
        </w:rPr>
        <w:t>(</w:t>
      </w:r>
      <w:r w:rsidR="00555157" w:rsidRPr="007E728B">
        <w:rPr>
          <w:rFonts w:ascii="Arial" w:hAnsi="Arial" w:cs="Arial"/>
          <w:bCs/>
          <w:i/>
          <w:iCs/>
          <w:sz w:val="22"/>
          <w:szCs w:val="22"/>
        </w:rPr>
        <w:t>fiziskās personas vārds, uzvārds, personas kods</w:t>
      </w:r>
      <w:r w:rsidR="00183A0F" w:rsidRPr="007E728B">
        <w:rPr>
          <w:rFonts w:ascii="Arial" w:hAnsi="Arial" w:cs="Arial"/>
          <w:bCs/>
          <w:i/>
          <w:iCs/>
          <w:sz w:val="22"/>
          <w:szCs w:val="22"/>
        </w:rPr>
        <w:t xml:space="preserve"> (dzimšanas datums, ja n</w:t>
      </w:r>
      <w:r w:rsidR="00CE1C68" w:rsidRPr="007E728B">
        <w:rPr>
          <w:rFonts w:ascii="Arial" w:hAnsi="Arial" w:cs="Arial"/>
          <w:bCs/>
          <w:i/>
          <w:iCs/>
          <w:sz w:val="22"/>
          <w:szCs w:val="22"/>
        </w:rPr>
        <w:t xml:space="preserve">av </w:t>
      </w:r>
      <w:r w:rsidR="00183A0F" w:rsidRPr="007E728B">
        <w:rPr>
          <w:rFonts w:ascii="Arial" w:hAnsi="Arial" w:cs="Arial"/>
          <w:bCs/>
          <w:i/>
          <w:iCs/>
          <w:sz w:val="22"/>
          <w:szCs w:val="22"/>
        </w:rPr>
        <w:t>personas koda)/ juridi</w:t>
      </w:r>
      <w:r w:rsidR="00CE1C68" w:rsidRPr="007E728B">
        <w:rPr>
          <w:rFonts w:ascii="Arial" w:hAnsi="Arial" w:cs="Arial"/>
          <w:bCs/>
          <w:i/>
          <w:iCs/>
          <w:sz w:val="22"/>
          <w:szCs w:val="22"/>
        </w:rPr>
        <w:t>sk</w:t>
      </w:r>
      <w:r w:rsidR="00183A0F" w:rsidRPr="007E728B">
        <w:rPr>
          <w:rFonts w:ascii="Arial" w:hAnsi="Arial" w:cs="Arial"/>
          <w:bCs/>
          <w:i/>
          <w:iCs/>
          <w:sz w:val="22"/>
          <w:szCs w:val="22"/>
        </w:rPr>
        <w:t xml:space="preserve">ās personas nosaukums, </w:t>
      </w:r>
      <w:proofErr w:type="spellStart"/>
      <w:r w:rsidR="00614845" w:rsidRPr="007E728B">
        <w:rPr>
          <w:rFonts w:ascii="Arial" w:hAnsi="Arial" w:cs="Arial"/>
          <w:bCs/>
          <w:i/>
          <w:iCs/>
          <w:sz w:val="22"/>
          <w:szCs w:val="22"/>
        </w:rPr>
        <w:t>reģ</w:t>
      </w:r>
      <w:proofErr w:type="spellEnd"/>
      <w:r w:rsidR="00614845" w:rsidRPr="007E728B">
        <w:rPr>
          <w:rFonts w:ascii="Arial" w:hAnsi="Arial" w:cs="Arial"/>
          <w:i/>
          <w:iCs/>
          <w:sz w:val="22"/>
          <w:szCs w:val="22"/>
        </w:rPr>
        <w:t>. Nr.,</w:t>
      </w:r>
      <w:r w:rsidR="000120E9" w:rsidRPr="007E728B">
        <w:rPr>
          <w:rFonts w:ascii="Arial" w:hAnsi="Arial" w:cs="Arial"/>
          <w:i/>
          <w:iCs/>
          <w:sz w:val="22"/>
          <w:szCs w:val="22"/>
        </w:rPr>
        <w:t xml:space="preserve"> pārstāv</w:t>
      </w:r>
      <w:r w:rsidR="00120653" w:rsidRPr="007E728B">
        <w:rPr>
          <w:rFonts w:ascii="Arial" w:hAnsi="Arial" w:cs="Arial"/>
          <w:i/>
          <w:iCs/>
          <w:sz w:val="22"/>
          <w:szCs w:val="22"/>
        </w:rPr>
        <w:t>is, pārstāvības pamats</w:t>
      </w:r>
      <w:r w:rsidR="00120653" w:rsidRPr="007E728B">
        <w:rPr>
          <w:rFonts w:ascii="Arial" w:hAnsi="Arial" w:cs="Arial"/>
          <w:sz w:val="22"/>
          <w:szCs w:val="22"/>
        </w:rPr>
        <w:t>)</w:t>
      </w:r>
      <w:r w:rsidR="0029202A" w:rsidRPr="007E728B">
        <w:rPr>
          <w:rFonts w:ascii="Arial" w:hAnsi="Arial" w:cs="Arial"/>
          <w:sz w:val="22"/>
          <w:szCs w:val="22"/>
        </w:rPr>
        <w:t xml:space="preserve">] </w:t>
      </w:r>
      <w:r w:rsidR="00614845" w:rsidRPr="007E728B">
        <w:rPr>
          <w:rFonts w:ascii="Arial" w:hAnsi="Arial" w:cs="Arial"/>
          <w:sz w:val="22"/>
          <w:szCs w:val="22"/>
        </w:rPr>
        <w:t xml:space="preserve">turpmāk </w:t>
      </w:r>
      <w:r w:rsidR="008602C2" w:rsidRPr="007E728B">
        <w:rPr>
          <w:rFonts w:ascii="Arial" w:hAnsi="Arial" w:cs="Arial"/>
          <w:sz w:val="22"/>
          <w:szCs w:val="22"/>
        </w:rPr>
        <w:t>-</w:t>
      </w:r>
      <w:r w:rsidR="006F5245" w:rsidRPr="007E728B">
        <w:rPr>
          <w:rFonts w:ascii="Arial" w:hAnsi="Arial" w:cs="Arial"/>
          <w:sz w:val="22"/>
          <w:szCs w:val="22"/>
        </w:rPr>
        <w:t xml:space="preserve"> </w:t>
      </w:r>
      <w:r w:rsidR="00CD1DC5" w:rsidRPr="007E728B">
        <w:rPr>
          <w:rFonts w:ascii="Arial" w:hAnsi="Arial" w:cs="Arial"/>
          <w:b/>
          <w:bCs/>
          <w:sz w:val="22"/>
          <w:szCs w:val="22"/>
        </w:rPr>
        <w:t>NOMNIEK</w:t>
      </w:r>
      <w:r w:rsidR="00614845" w:rsidRPr="007E728B">
        <w:rPr>
          <w:rFonts w:ascii="Arial" w:hAnsi="Arial" w:cs="Arial"/>
          <w:b/>
          <w:bCs/>
          <w:sz w:val="22"/>
          <w:szCs w:val="22"/>
        </w:rPr>
        <w:t>S</w:t>
      </w:r>
      <w:r w:rsidR="00614845" w:rsidRPr="007E728B">
        <w:rPr>
          <w:rFonts w:ascii="Arial" w:hAnsi="Arial" w:cs="Arial"/>
          <w:sz w:val="22"/>
          <w:szCs w:val="22"/>
        </w:rPr>
        <w:t xml:space="preserve">, no otras puses, </w:t>
      </w:r>
    </w:p>
    <w:p w14:paraId="3F07EB75" w14:textId="1320A470" w:rsidR="00E84F11" w:rsidRPr="007E728B" w:rsidRDefault="00627E2E" w:rsidP="00C14107">
      <w:pPr>
        <w:spacing w:before="120" w:after="120"/>
        <w:jc w:val="both"/>
        <w:rPr>
          <w:rFonts w:ascii="Arial" w:hAnsi="Arial" w:cs="Arial"/>
          <w:sz w:val="22"/>
          <w:szCs w:val="22"/>
        </w:rPr>
      </w:pPr>
      <w:r w:rsidRPr="007E728B">
        <w:rPr>
          <w:rFonts w:ascii="Arial" w:hAnsi="Arial" w:cs="Arial"/>
          <w:sz w:val="22"/>
          <w:szCs w:val="22"/>
        </w:rPr>
        <w:t xml:space="preserve">turpmāk </w:t>
      </w:r>
      <w:r w:rsidR="00614845" w:rsidRPr="007E728B">
        <w:rPr>
          <w:rFonts w:ascii="Arial" w:hAnsi="Arial" w:cs="Arial"/>
          <w:sz w:val="22"/>
          <w:szCs w:val="22"/>
        </w:rPr>
        <w:t xml:space="preserve">abi kopā </w:t>
      </w:r>
      <w:r w:rsidRPr="007E728B">
        <w:rPr>
          <w:rFonts w:ascii="Arial" w:hAnsi="Arial" w:cs="Arial"/>
          <w:sz w:val="22"/>
          <w:szCs w:val="22"/>
        </w:rPr>
        <w:t>–</w:t>
      </w:r>
      <w:r w:rsidR="00A46D96" w:rsidRPr="007E728B">
        <w:rPr>
          <w:rFonts w:ascii="Arial" w:hAnsi="Arial" w:cs="Arial"/>
          <w:sz w:val="22"/>
          <w:szCs w:val="22"/>
        </w:rPr>
        <w:t xml:space="preserve"> </w:t>
      </w:r>
      <w:r w:rsidR="009B7A36" w:rsidRPr="007E728B">
        <w:rPr>
          <w:rFonts w:ascii="Arial" w:hAnsi="Arial" w:cs="Arial"/>
          <w:sz w:val="22"/>
          <w:szCs w:val="22"/>
        </w:rPr>
        <w:t>Puse</w:t>
      </w:r>
      <w:r w:rsidRPr="007E728B">
        <w:rPr>
          <w:rFonts w:ascii="Arial" w:hAnsi="Arial" w:cs="Arial"/>
          <w:sz w:val="22"/>
          <w:szCs w:val="22"/>
        </w:rPr>
        <w:t xml:space="preserve"> vai katrs atsevišķi </w:t>
      </w:r>
      <w:r w:rsidR="009B7A36" w:rsidRPr="007E728B">
        <w:rPr>
          <w:rFonts w:ascii="Arial" w:hAnsi="Arial" w:cs="Arial"/>
          <w:sz w:val="22"/>
          <w:szCs w:val="22"/>
        </w:rPr>
        <w:t>Puses</w:t>
      </w:r>
      <w:r w:rsidR="00EB226F" w:rsidRPr="007E728B">
        <w:rPr>
          <w:rFonts w:ascii="Arial" w:hAnsi="Arial" w:cs="Arial"/>
          <w:sz w:val="22"/>
          <w:szCs w:val="22"/>
        </w:rPr>
        <w:t xml:space="preserve">, </w:t>
      </w:r>
      <w:r w:rsidR="00CA37C0" w:rsidRPr="007E728B">
        <w:rPr>
          <w:rFonts w:ascii="Arial" w:hAnsi="Arial" w:cs="Arial"/>
          <w:sz w:val="22"/>
          <w:szCs w:val="22"/>
        </w:rPr>
        <w:t xml:space="preserve">izsakot savu gribu bez </w:t>
      </w:r>
      <w:proofErr w:type="spellStart"/>
      <w:r w:rsidR="00CA37C0" w:rsidRPr="007E728B">
        <w:rPr>
          <w:rFonts w:ascii="Arial" w:hAnsi="Arial" w:cs="Arial"/>
          <w:sz w:val="22"/>
          <w:szCs w:val="22"/>
        </w:rPr>
        <w:t>maldiem</w:t>
      </w:r>
      <w:r w:rsidR="00061FFF" w:rsidRPr="007E728B">
        <w:rPr>
          <w:rFonts w:ascii="Arial" w:hAnsi="Arial" w:cs="Arial"/>
          <w:sz w:val="22"/>
          <w:szCs w:val="22"/>
        </w:rPr>
        <w:t>,</w:t>
      </w:r>
      <w:r w:rsidR="00CA37C0" w:rsidRPr="007E728B">
        <w:rPr>
          <w:rFonts w:ascii="Arial" w:hAnsi="Arial" w:cs="Arial"/>
          <w:sz w:val="22"/>
          <w:szCs w:val="22"/>
        </w:rPr>
        <w:t>viltus</w:t>
      </w:r>
      <w:proofErr w:type="spellEnd"/>
      <w:r w:rsidR="00061FFF" w:rsidRPr="007E728B">
        <w:rPr>
          <w:rFonts w:ascii="Arial" w:hAnsi="Arial" w:cs="Arial"/>
          <w:sz w:val="22"/>
          <w:szCs w:val="22"/>
        </w:rPr>
        <w:t xml:space="preserve"> vai spaidiem</w:t>
      </w:r>
      <w:r w:rsidR="00CA37C0" w:rsidRPr="007E728B">
        <w:rPr>
          <w:rFonts w:ascii="Arial" w:hAnsi="Arial" w:cs="Arial"/>
          <w:sz w:val="22"/>
          <w:szCs w:val="22"/>
        </w:rPr>
        <w:t xml:space="preserve"> noslēdz </w:t>
      </w:r>
      <w:r w:rsidR="007210EF" w:rsidRPr="007E728B">
        <w:rPr>
          <w:rFonts w:ascii="Arial" w:hAnsi="Arial" w:cs="Arial"/>
          <w:sz w:val="22"/>
          <w:szCs w:val="22"/>
        </w:rPr>
        <w:t xml:space="preserve"> </w:t>
      </w:r>
      <w:r w:rsidR="00877804" w:rsidRPr="007E728B">
        <w:rPr>
          <w:rFonts w:ascii="Arial" w:hAnsi="Arial" w:cs="Arial"/>
          <w:sz w:val="22"/>
          <w:szCs w:val="22"/>
        </w:rPr>
        <w:t xml:space="preserve">šo </w:t>
      </w:r>
      <w:r w:rsidR="002A5187" w:rsidRPr="007E728B">
        <w:rPr>
          <w:rFonts w:ascii="Arial" w:hAnsi="Arial" w:cs="Arial"/>
          <w:sz w:val="22"/>
          <w:szCs w:val="22"/>
        </w:rPr>
        <w:t xml:space="preserve">nekustamā īpašuma </w:t>
      </w:r>
      <w:r w:rsidR="005A7C7C" w:rsidRPr="007E728B">
        <w:rPr>
          <w:rFonts w:ascii="Arial" w:hAnsi="Arial" w:cs="Arial"/>
          <w:sz w:val="22"/>
          <w:szCs w:val="22"/>
        </w:rPr>
        <w:t>nomas</w:t>
      </w:r>
      <w:r w:rsidR="00CA37C0" w:rsidRPr="007E728B">
        <w:rPr>
          <w:rFonts w:ascii="Arial" w:hAnsi="Arial" w:cs="Arial"/>
          <w:sz w:val="22"/>
          <w:szCs w:val="22"/>
        </w:rPr>
        <w:t xml:space="preserve"> līgumu</w:t>
      </w:r>
      <w:r w:rsidR="008602C2" w:rsidRPr="007E728B">
        <w:rPr>
          <w:rFonts w:ascii="Arial" w:hAnsi="Arial" w:cs="Arial"/>
          <w:sz w:val="22"/>
          <w:szCs w:val="22"/>
        </w:rPr>
        <w:t>,</w:t>
      </w:r>
      <w:r w:rsidR="00CA37C0" w:rsidRPr="007E728B">
        <w:rPr>
          <w:rFonts w:ascii="Arial" w:hAnsi="Arial" w:cs="Arial"/>
          <w:sz w:val="22"/>
          <w:szCs w:val="22"/>
        </w:rPr>
        <w:t xml:space="preserve"> turpmāk – Līgums</w:t>
      </w:r>
      <w:r w:rsidR="008602C2" w:rsidRPr="007E728B">
        <w:rPr>
          <w:rFonts w:ascii="Arial" w:hAnsi="Arial" w:cs="Arial"/>
          <w:sz w:val="22"/>
          <w:szCs w:val="22"/>
        </w:rPr>
        <w:t>,</w:t>
      </w:r>
      <w:r w:rsidR="00CA37C0" w:rsidRPr="007E728B">
        <w:rPr>
          <w:rFonts w:ascii="Arial" w:hAnsi="Arial" w:cs="Arial"/>
          <w:sz w:val="22"/>
          <w:szCs w:val="22"/>
        </w:rPr>
        <w:t xml:space="preserve"> par  turpmāk minēto:</w:t>
      </w:r>
    </w:p>
    <w:p w14:paraId="45EC2181" w14:textId="77777777" w:rsidR="00EF5C58" w:rsidRPr="007E728B" w:rsidRDefault="00EF5C58" w:rsidP="00C14107">
      <w:pPr>
        <w:spacing w:before="120" w:after="120"/>
        <w:jc w:val="both"/>
        <w:rPr>
          <w:rFonts w:ascii="Arial" w:hAnsi="Arial" w:cs="Arial"/>
          <w:sz w:val="22"/>
          <w:szCs w:val="22"/>
        </w:rPr>
      </w:pPr>
    </w:p>
    <w:p w14:paraId="69BFB428" w14:textId="13920A9E" w:rsidR="00FC2297" w:rsidRPr="007E728B" w:rsidRDefault="00614845" w:rsidP="00FE6AD7">
      <w:pPr>
        <w:pStyle w:val="Virsraksts1"/>
        <w:spacing w:after="120" w:line="240" w:lineRule="auto"/>
        <w:rPr>
          <w:rFonts w:ascii="Arial" w:hAnsi="Arial" w:cs="Arial"/>
          <w:color w:val="auto"/>
          <w:sz w:val="22"/>
          <w:szCs w:val="22"/>
        </w:rPr>
      </w:pPr>
      <w:r w:rsidRPr="007E728B">
        <w:rPr>
          <w:rFonts w:ascii="Arial" w:hAnsi="Arial" w:cs="Arial"/>
          <w:color w:val="auto"/>
          <w:sz w:val="22"/>
          <w:szCs w:val="22"/>
        </w:rPr>
        <w:t>VISPĀRĪGIE NOTEIKUMI</w:t>
      </w:r>
    </w:p>
    <w:p w14:paraId="2AA6F704" w14:textId="5E5FAFA3" w:rsidR="00C95A34" w:rsidRPr="007E728B" w:rsidRDefault="00061FFF"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Līgu</w:t>
      </w:r>
      <w:r w:rsidR="00E46F02" w:rsidRPr="007E728B">
        <w:rPr>
          <w:rFonts w:ascii="Arial" w:hAnsi="Arial" w:cs="Arial"/>
          <w:szCs w:val="22"/>
        </w:rPr>
        <w:t>ms</w:t>
      </w:r>
      <w:r w:rsidRPr="007E728B">
        <w:rPr>
          <w:rFonts w:ascii="Arial" w:hAnsi="Arial" w:cs="Arial"/>
          <w:szCs w:val="22"/>
        </w:rPr>
        <w:t xml:space="preserve"> tiek noslēgts</w:t>
      </w:r>
      <w:r w:rsidR="00C95A34" w:rsidRPr="007E728B">
        <w:rPr>
          <w:rFonts w:ascii="Arial" w:hAnsi="Arial" w:cs="Arial"/>
          <w:szCs w:val="22"/>
        </w:rPr>
        <w:t xml:space="preserve"> pamatojoties uz:</w:t>
      </w:r>
    </w:p>
    <w:p w14:paraId="02838824" w14:textId="3DAD942C" w:rsidR="00F44EB3" w:rsidRPr="00F80F7F" w:rsidRDefault="00C95A34" w:rsidP="00C14107">
      <w:pPr>
        <w:pStyle w:val="Virsraksts3"/>
        <w:spacing w:before="120" w:line="240" w:lineRule="auto"/>
        <w:rPr>
          <w:rFonts w:ascii="Arial" w:hAnsi="Arial"/>
        </w:rPr>
      </w:pPr>
      <w:r w:rsidRPr="00F80F7F">
        <w:rPr>
          <w:rFonts w:ascii="Arial" w:hAnsi="Arial"/>
        </w:rPr>
        <w:t xml:space="preserve">IZNOMĀTĀJA padomes 20__.gada __.______ lēmumu Nr. </w:t>
      </w:r>
      <w:r w:rsidR="00F44EB3" w:rsidRPr="00F80F7F">
        <w:rPr>
          <w:rFonts w:ascii="Arial" w:hAnsi="Arial"/>
        </w:rPr>
        <w:t xml:space="preserve">__________, ar kuru nolemts iznomāt </w:t>
      </w:r>
      <w:r w:rsidR="00144311" w:rsidRPr="00F80F7F">
        <w:rPr>
          <w:rFonts w:ascii="Arial" w:hAnsi="Arial"/>
        </w:rPr>
        <w:t>Līgum</w:t>
      </w:r>
      <w:r w:rsidR="00E46F02" w:rsidRPr="00F80F7F">
        <w:rPr>
          <w:rFonts w:ascii="Arial" w:hAnsi="Arial"/>
        </w:rPr>
        <w:t>a</w:t>
      </w:r>
      <w:r w:rsidR="00541995" w:rsidRPr="00F80F7F">
        <w:rPr>
          <w:rFonts w:ascii="Arial" w:hAnsi="Arial"/>
        </w:rPr>
        <w:t xml:space="preserve"> 2.1.</w:t>
      </w:r>
      <w:r w:rsidR="00E46F02" w:rsidRPr="00F80F7F">
        <w:rPr>
          <w:rFonts w:ascii="Arial" w:hAnsi="Arial"/>
        </w:rPr>
        <w:t>p</w:t>
      </w:r>
      <w:r w:rsidR="00144311" w:rsidRPr="00F80F7F">
        <w:rPr>
          <w:rFonts w:ascii="Arial" w:hAnsi="Arial"/>
        </w:rPr>
        <w:t>unkt</w:t>
      </w:r>
      <w:r w:rsidR="00E46F02" w:rsidRPr="00F80F7F">
        <w:rPr>
          <w:rFonts w:ascii="Arial" w:hAnsi="Arial"/>
        </w:rPr>
        <w:t xml:space="preserve">ā </w:t>
      </w:r>
      <w:r w:rsidR="00144311" w:rsidRPr="00F80F7F">
        <w:rPr>
          <w:rFonts w:ascii="Arial" w:hAnsi="Arial"/>
        </w:rPr>
        <w:t xml:space="preserve">noteikto nekustamo īpašumu </w:t>
      </w:r>
      <w:r w:rsidR="00E46F02" w:rsidRPr="00F80F7F">
        <w:rPr>
          <w:rFonts w:ascii="Arial" w:hAnsi="Arial"/>
        </w:rPr>
        <w:t xml:space="preserve">(turpmāk – </w:t>
      </w:r>
      <w:r w:rsidR="00B85064" w:rsidRPr="00F80F7F">
        <w:rPr>
          <w:rFonts w:ascii="Arial" w:hAnsi="Arial"/>
        </w:rPr>
        <w:t>OBJEKTS</w:t>
      </w:r>
      <w:r w:rsidR="00E46F02" w:rsidRPr="00F80F7F">
        <w:rPr>
          <w:rFonts w:ascii="Arial" w:hAnsi="Arial"/>
        </w:rPr>
        <w:t xml:space="preserve">)  </w:t>
      </w:r>
      <w:r w:rsidR="00F44EB3" w:rsidRPr="00F80F7F">
        <w:rPr>
          <w:rFonts w:ascii="Arial" w:hAnsi="Arial"/>
        </w:rPr>
        <w:t xml:space="preserve"> elektroniskajā izsolē un apsti</w:t>
      </w:r>
      <w:r w:rsidR="00E46F02" w:rsidRPr="00F80F7F">
        <w:rPr>
          <w:rFonts w:ascii="Arial" w:hAnsi="Arial"/>
        </w:rPr>
        <w:t>pr</w:t>
      </w:r>
      <w:r w:rsidR="00F44EB3" w:rsidRPr="00F80F7F">
        <w:rPr>
          <w:rFonts w:ascii="Arial" w:hAnsi="Arial"/>
        </w:rPr>
        <w:t xml:space="preserve">ināt </w:t>
      </w:r>
      <w:r w:rsidR="00B85064" w:rsidRPr="00F80F7F">
        <w:rPr>
          <w:rFonts w:ascii="Arial" w:hAnsi="Arial"/>
        </w:rPr>
        <w:t>OBJEKTA</w:t>
      </w:r>
      <w:r w:rsidR="00F44EB3" w:rsidRPr="00F80F7F">
        <w:rPr>
          <w:rFonts w:ascii="Arial" w:hAnsi="Arial"/>
        </w:rPr>
        <w:t xml:space="preserve"> </w:t>
      </w:r>
      <w:r w:rsidR="00301627" w:rsidRPr="00F80F7F">
        <w:rPr>
          <w:rFonts w:ascii="Arial" w:hAnsi="Arial"/>
        </w:rPr>
        <w:t xml:space="preserve">nomas tiesību </w:t>
      </w:r>
      <w:r w:rsidR="00F44EB3" w:rsidRPr="00F80F7F">
        <w:rPr>
          <w:rFonts w:ascii="Arial" w:hAnsi="Arial"/>
        </w:rPr>
        <w:t>sākumcenu</w:t>
      </w:r>
      <w:r w:rsidR="007B4A0D" w:rsidRPr="00F80F7F">
        <w:rPr>
          <w:rFonts w:ascii="Arial" w:hAnsi="Arial"/>
        </w:rPr>
        <w:t>;</w:t>
      </w:r>
    </w:p>
    <w:p w14:paraId="21E9384A" w14:textId="3EE81085" w:rsidR="00E46F02" w:rsidRPr="00F80F7F" w:rsidRDefault="00E46F02" w:rsidP="00C14107">
      <w:pPr>
        <w:pStyle w:val="Virsraksts3"/>
        <w:spacing w:before="120" w:line="240" w:lineRule="auto"/>
        <w:rPr>
          <w:rFonts w:ascii="Arial" w:hAnsi="Arial"/>
        </w:rPr>
      </w:pPr>
      <w:r w:rsidRPr="00F80F7F">
        <w:rPr>
          <w:rFonts w:ascii="Arial" w:hAnsi="Arial"/>
        </w:rPr>
        <w:t>ievērojot IZNOMĀTĀJA</w:t>
      </w:r>
      <w:r w:rsidR="00BF0244" w:rsidRPr="00F80F7F">
        <w:rPr>
          <w:rFonts w:ascii="Arial" w:hAnsi="Arial"/>
        </w:rPr>
        <w:t xml:space="preserve"> </w:t>
      </w:r>
      <w:r w:rsidR="00F61C82" w:rsidRPr="00F80F7F">
        <w:rPr>
          <w:rFonts w:ascii="Arial" w:hAnsi="Arial"/>
        </w:rPr>
        <w:t xml:space="preserve">noteikumos “Nekustamā īpašuma iznomāšanas kārtība” </w:t>
      </w:r>
      <w:r w:rsidR="007A4458" w:rsidRPr="00F80F7F">
        <w:rPr>
          <w:rFonts w:ascii="Arial" w:hAnsi="Arial"/>
        </w:rPr>
        <w:t>7.</w:t>
      </w:r>
      <w:r w:rsidR="00FB0BB4" w:rsidRPr="00F80F7F">
        <w:rPr>
          <w:rFonts w:ascii="Arial" w:hAnsi="Arial"/>
        </w:rPr>
        <w:t xml:space="preserve"> punktu,</w:t>
      </w:r>
      <w:r w:rsidRPr="00F80F7F">
        <w:rPr>
          <w:rFonts w:ascii="Arial" w:hAnsi="Arial"/>
        </w:rPr>
        <w:t xml:space="preserve">  2023.gada __._______ Tiesu administrācijas elektronisko izsoļu vietnē (https://izsoles.ta.gov.lv) organizētās izsoles, turpmāk tekstā saukta – “Izsole”, rezultātus un Izsoles nolikuma prasības;</w:t>
      </w:r>
    </w:p>
    <w:p w14:paraId="61F607EC" w14:textId="56D01580" w:rsidR="00301627" w:rsidRPr="00F80F7F" w:rsidRDefault="00F44EB3" w:rsidP="00C14107">
      <w:pPr>
        <w:pStyle w:val="Virsraksts3"/>
        <w:spacing w:before="120" w:line="240" w:lineRule="auto"/>
        <w:rPr>
          <w:rFonts w:ascii="Arial" w:hAnsi="Arial"/>
        </w:rPr>
      </w:pPr>
      <w:r w:rsidRPr="00F80F7F">
        <w:rPr>
          <w:rFonts w:ascii="Arial" w:hAnsi="Arial"/>
        </w:rPr>
        <w:t xml:space="preserve">IZNOMĀTĀJA </w:t>
      </w:r>
      <w:r w:rsidR="00B848A0" w:rsidRPr="00F80F7F">
        <w:rPr>
          <w:rFonts w:ascii="Arial" w:hAnsi="Arial"/>
        </w:rPr>
        <w:t>valdes</w:t>
      </w:r>
      <w:r w:rsidRPr="00F80F7F">
        <w:rPr>
          <w:rFonts w:ascii="Arial" w:hAnsi="Arial"/>
        </w:rPr>
        <w:t xml:space="preserve"> 20__.gada __._____ lēmumu Nr. ____</w:t>
      </w:r>
      <w:r w:rsidR="00BB36AB" w:rsidRPr="00F80F7F">
        <w:rPr>
          <w:rFonts w:ascii="Arial" w:hAnsi="Arial"/>
        </w:rPr>
        <w:t xml:space="preserve"> (protokols</w:t>
      </w:r>
      <w:r w:rsidR="007B4A0D" w:rsidRPr="00F80F7F">
        <w:rPr>
          <w:rFonts w:ascii="Arial" w:hAnsi="Arial"/>
        </w:rPr>
        <w:t xml:space="preserve"> Nr.__)</w:t>
      </w:r>
      <w:r w:rsidRPr="00F80F7F">
        <w:rPr>
          <w:rFonts w:ascii="Arial" w:hAnsi="Arial"/>
        </w:rPr>
        <w:t xml:space="preserve">, ar kuru </w:t>
      </w:r>
      <w:r w:rsidR="005C15B4" w:rsidRPr="00F80F7F">
        <w:rPr>
          <w:rFonts w:ascii="Arial" w:hAnsi="Arial"/>
        </w:rPr>
        <w:t>apsti</w:t>
      </w:r>
      <w:r w:rsidR="008303D2" w:rsidRPr="00F80F7F">
        <w:rPr>
          <w:rFonts w:ascii="Arial" w:hAnsi="Arial"/>
        </w:rPr>
        <w:t>pr</w:t>
      </w:r>
      <w:r w:rsidR="005C15B4" w:rsidRPr="00F80F7F">
        <w:rPr>
          <w:rFonts w:ascii="Arial" w:hAnsi="Arial"/>
        </w:rPr>
        <w:t xml:space="preserve">ināti </w:t>
      </w:r>
      <w:r w:rsidR="00B85064" w:rsidRPr="00F80F7F">
        <w:rPr>
          <w:rFonts w:ascii="Arial" w:hAnsi="Arial"/>
        </w:rPr>
        <w:t xml:space="preserve">OBJEKTA </w:t>
      </w:r>
      <w:r w:rsidR="005C15B4" w:rsidRPr="00F80F7F">
        <w:rPr>
          <w:rFonts w:ascii="Arial" w:hAnsi="Arial"/>
        </w:rPr>
        <w:t xml:space="preserve">nomas tiesību </w:t>
      </w:r>
      <w:r w:rsidR="00301627" w:rsidRPr="00F80F7F">
        <w:rPr>
          <w:rFonts w:ascii="Arial" w:hAnsi="Arial"/>
        </w:rPr>
        <w:t>I</w:t>
      </w:r>
      <w:r w:rsidR="005C15B4" w:rsidRPr="00F80F7F">
        <w:rPr>
          <w:rFonts w:ascii="Arial" w:hAnsi="Arial"/>
        </w:rPr>
        <w:t xml:space="preserve">zsoles rezultāti un nolemts </w:t>
      </w:r>
      <w:r w:rsidR="00B85064" w:rsidRPr="00F80F7F">
        <w:rPr>
          <w:rFonts w:ascii="Arial" w:hAnsi="Arial"/>
        </w:rPr>
        <w:t>OBJEKTU</w:t>
      </w:r>
      <w:r w:rsidR="005C15B4" w:rsidRPr="00F80F7F">
        <w:rPr>
          <w:rFonts w:ascii="Arial" w:hAnsi="Arial"/>
        </w:rPr>
        <w:t xml:space="preserve"> iznomāt </w:t>
      </w:r>
      <w:r w:rsidR="002A1345" w:rsidRPr="00F80F7F">
        <w:rPr>
          <w:rFonts w:ascii="Arial" w:hAnsi="Arial"/>
        </w:rPr>
        <w:t>NOMNIEKAM</w:t>
      </w:r>
      <w:r w:rsidR="00A37205" w:rsidRPr="00F80F7F">
        <w:rPr>
          <w:rFonts w:ascii="Arial" w:hAnsi="Arial"/>
        </w:rPr>
        <w:t>.</w:t>
      </w:r>
    </w:p>
    <w:p w14:paraId="0B363B64" w14:textId="46368F0C" w:rsidR="00A37205" w:rsidRPr="007E728B" w:rsidRDefault="00301627"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 xml:space="preserve">Īpašuma tiesības uz </w:t>
      </w:r>
      <w:r w:rsidR="00794B23" w:rsidRPr="007E728B">
        <w:rPr>
          <w:rFonts w:ascii="Arial" w:hAnsi="Arial" w:cs="Arial"/>
          <w:szCs w:val="22"/>
        </w:rPr>
        <w:t xml:space="preserve">OBJEKTĀ ietilpstošajām </w:t>
      </w:r>
      <w:r w:rsidR="009B0FB7" w:rsidRPr="007E728B">
        <w:rPr>
          <w:rFonts w:ascii="Arial" w:hAnsi="Arial" w:cs="Arial"/>
          <w:szCs w:val="22"/>
        </w:rPr>
        <w:t>ēkām  (būvēm)</w:t>
      </w:r>
      <w:r w:rsidR="00794B23" w:rsidRPr="007E728B">
        <w:rPr>
          <w:rFonts w:ascii="Arial" w:hAnsi="Arial" w:cs="Arial"/>
          <w:szCs w:val="22"/>
        </w:rPr>
        <w:t xml:space="preserve"> </w:t>
      </w:r>
      <w:r w:rsidRPr="007E728B">
        <w:rPr>
          <w:rFonts w:ascii="Arial" w:hAnsi="Arial" w:cs="Arial"/>
          <w:szCs w:val="22"/>
        </w:rPr>
        <w:t>IZNOMĀTĀJAM</w:t>
      </w:r>
      <w:r w:rsidR="00225219" w:rsidRPr="007E728B">
        <w:rPr>
          <w:rFonts w:ascii="Arial" w:hAnsi="Arial" w:cs="Arial"/>
          <w:szCs w:val="22"/>
        </w:rPr>
        <w:t xml:space="preserve">  </w:t>
      </w:r>
      <w:r w:rsidR="009B0FB7" w:rsidRPr="007E728B">
        <w:rPr>
          <w:rFonts w:ascii="Arial" w:hAnsi="Arial" w:cs="Arial"/>
          <w:szCs w:val="22"/>
        </w:rPr>
        <w:t xml:space="preserve">nostiprinātas  </w:t>
      </w:r>
      <w:r w:rsidRPr="007E728B">
        <w:rPr>
          <w:rFonts w:ascii="Arial" w:hAnsi="Arial" w:cs="Arial"/>
          <w:szCs w:val="22"/>
        </w:rPr>
        <w:t>zemesgrāmatas nodalījum</w:t>
      </w:r>
      <w:r w:rsidR="00561937" w:rsidRPr="007E728B">
        <w:rPr>
          <w:rFonts w:ascii="Arial" w:hAnsi="Arial" w:cs="Arial"/>
          <w:szCs w:val="22"/>
        </w:rPr>
        <w:t>ā</w:t>
      </w:r>
      <w:r w:rsidRPr="007E728B">
        <w:rPr>
          <w:rFonts w:ascii="Arial" w:hAnsi="Arial" w:cs="Arial"/>
          <w:szCs w:val="22"/>
        </w:rPr>
        <w:t xml:space="preserve"> Nr.</w:t>
      </w:r>
      <w:r w:rsidR="00771052" w:rsidRPr="007E728B">
        <w:rPr>
          <w:rFonts w:ascii="Arial" w:hAnsi="Arial" w:cs="Arial"/>
          <w:szCs w:val="22"/>
        </w:rPr>
        <w:t>20836</w:t>
      </w:r>
      <w:r w:rsidR="001320CE" w:rsidRPr="007E728B">
        <w:rPr>
          <w:rFonts w:ascii="Arial" w:hAnsi="Arial" w:cs="Arial"/>
          <w:szCs w:val="22"/>
        </w:rPr>
        <w:t>, izņemot nojumi ar kadastra apzīm</w:t>
      </w:r>
      <w:r w:rsidR="00250C61" w:rsidRPr="007E728B">
        <w:rPr>
          <w:rFonts w:ascii="Arial" w:hAnsi="Arial" w:cs="Arial"/>
          <w:szCs w:val="22"/>
        </w:rPr>
        <w:t>ējumu</w:t>
      </w:r>
      <w:r w:rsidR="008852A4" w:rsidRPr="007E728B">
        <w:rPr>
          <w:rFonts w:ascii="Arial" w:hAnsi="Arial" w:cs="Arial"/>
          <w:szCs w:val="22"/>
        </w:rPr>
        <w:t xml:space="preserve"> </w:t>
      </w:r>
      <w:r w:rsidR="001320CE" w:rsidRPr="007E728B">
        <w:rPr>
          <w:rFonts w:ascii="Arial" w:hAnsi="Arial" w:cs="Arial"/>
          <w:szCs w:val="22"/>
        </w:rPr>
        <w:t>0100 027 2006 021, kura ir reģistrēta kadastra reģistrā un tās reģistrētais īpašnieks ir IZNOMĀTĀJS.</w:t>
      </w:r>
      <w:r w:rsidR="001E509A" w:rsidRPr="007E728B">
        <w:rPr>
          <w:rFonts w:ascii="Arial" w:hAnsi="Arial" w:cs="Arial"/>
          <w:szCs w:val="22"/>
        </w:rPr>
        <w:t xml:space="preserve"> </w:t>
      </w:r>
      <w:r w:rsidR="000C1574" w:rsidRPr="007E728B">
        <w:rPr>
          <w:rFonts w:ascii="Arial" w:hAnsi="Arial" w:cs="Arial"/>
          <w:szCs w:val="22"/>
        </w:rPr>
        <w:t>Automašīnu stāvvietas atrodas uz zemesgabala uz kuru īpašuma tiesības nosti</w:t>
      </w:r>
      <w:r w:rsidR="0035361E" w:rsidRPr="007E728B">
        <w:rPr>
          <w:rFonts w:ascii="Arial" w:hAnsi="Arial" w:cs="Arial"/>
          <w:szCs w:val="22"/>
        </w:rPr>
        <w:t>pr</w:t>
      </w:r>
      <w:r w:rsidR="000C1574" w:rsidRPr="007E728B">
        <w:rPr>
          <w:rFonts w:ascii="Arial" w:hAnsi="Arial" w:cs="Arial"/>
          <w:szCs w:val="22"/>
        </w:rPr>
        <w:t>inātas IZNOMĀTĀJAM</w:t>
      </w:r>
      <w:r w:rsidR="001320CE" w:rsidRPr="007E728B">
        <w:rPr>
          <w:rFonts w:ascii="Arial" w:hAnsi="Arial" w:cs="Arial"/>
          <w:szCs w:val="22"/>
        </w:rPr>
        <w:t xml:space="preserve"> </w:t>
      </w:r>
      <w:r w:rsidR="001E509A" w:rsidRPr="007E728B">
        <w:rPr>
          <w:rFonts w:ascii="Arial" w:hAnsi="Arial" w:cs="Arial"/>
          <w:szCs w:val="22"/>
        </w:rPr>
        <w:t xml:space="preserve">zemesgrāmatas nodalījumā </w:t>
      </w:r>
      <w:r w:rsidR="0035361E" w:rsidRPr="007E728B">
        <w:rPr>
          <w:rFonts w:ascii="Arial" w:hAnsi="Arial" w:cs="Arial"/>
          <w:szCs w:val="22"/>
        </w:rPr>
        <w:t>Nr.</w:t>
      </w:r>
      <w:r w:rsidR="001E509A" w:rsidRPr="007E728B">
        <w:rPr>
          <w:rFonts w:ascii="Arial" w:hAnsi="Arial" w:cs="Arial"/>
          <w:szCs w:val="22"/>
        </w:rPr>
        <w:t>4315</w:t>
      </w:r>
      <w:r w:rsidR="008852A4" w:rsidRPr="007E728B">
        <w:rPr>
          <w:rFonts w:ascii="Arial" w:hAnsi="Arial" w:cs="Arial"/>
          <w:szCs w:val="22"/>
        </w:rPr>
        <w:t>.</w:t>
      </w:r>
    </w:p>
    <w:p w14:paraId="6363486B" w14:textId="29C66264" w:rsidR="00FB0BB4" w:rsidRPr="007E728B" w:rsidRDefault="00C90D58"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IZNOMĀTĀJA rīcībā nav informācijas par iesniegtām prasībām vai uzsāktām tiesvedībā</w:t>
      </w:r>
      <w:r w:rsidR="0023658C">
        <w:rPr>
          <w:rFonts w:ascii="Arial" w:hAnsi="Arial" w:cs="Arial"/>
          <w:szCs w:val="22"/>
        </w:rPr>
        <w:t>m</w:t>
      </w:r>
      <w:r w:rsidRPr="007E728B">
        <w:rPr>
          <w:rFonts w:ascii="Arial" w:hAnsi="Arial" w:cs="Arial"/>
          <w:szCs w:val="22"/>
        </w:rPr>
        <w:t xml:space="preserve">, kas </w:t>
      </w:r>
      <w:r w:rsidR="007B4A0D" w:rsidRPr="007E728B">
        <w:rPr>
          <w:rFonts w:ascii="Arial" w:hAnsi="Arial" w:cs="Arial"/>
          <w:szCs w:val="22"/>
        </w:rPr>
        <w:t xml:space="preserve">saistītas </w:t>
      </w:r>
      <w:r w:rsidRPr="007E728B">
        <w:rPr>
          <w:rFonts w:ascii="Arial" w:hAnsi="Arial" w:cs="Arial"/>
          <w:szCs w:val="22"/>
        </w:rPr>
        <w:t>ar OBJEKTA ī</w:t>
      </w:r>
      <w:r w:rsidR="00FB0BB4" w:rsidRPr="007E728B">
        <w:rPr>
          <w:rFonts w:ascii="Arial" w:hAnsi="Arial" w:cs="Arial"/>
          <w:szCs w:val="22"/>
        </w:rPr>
        <w:t>pa</w:t>
      </w:r>
      <w:r w:rsidRPr="007E728B">
        <w:rPr>
          <w:rFonts w:ascii="Arial" w:hAnsi="Arial" w:cs="Arial"/>
          <w:szCs w:val="22"/>
        </w:rPr>
        <w:t>šuma vai nomas tiesībām.</w:t>
      </w:r>
    </w:p>
    <w:p w14:paraId="7CE62F5C" w14:textId="1D8977F2" w:rsidR="00016D66" w:rsidRPr="007E728B" w:rsidRDefault="00016D66"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NOMIEKS apliecina, ka ir iepazinies ar OBJEKTU, izvērtējis tā stāvokli</w:t>
      </w:r>
      <w:r w:rsidR="00A37205" w:rsidRPr="007E728B">
        <w:rPr>
          <w:rFonts w:ascii="Arial" w:hAnsi="Arial" w:cs="Arial"/>
          <w:szCs w:val="22"/>
        </w:rPr>
        <w:t xml:space="preserve">, izpētījis riska faktorus un piekrīt to nomāt tādā stāvoklī, kāds </w:t>
      </w:r>
      <w:r w:rsidR="00561937" w:rsidRPr="007E728B">
        <w:rPr>
          <w:rFonts w:ascii="Arial" w:hAnsi="Arial" w:cs="Arial"/>
          <w:szCs w:val="22"/>
        </w:rPr>
        <w:t xml:space="preserve">tas </w:t>
      </w:r>
      <w:r w:rsidR="00A37205" w:rsidRPr="007E728B">
        <w:rPr>
          <w:rFonts w:ascii="Arial" w:hAnsi="Arial" w:cs="Arial"/>
          <w:szCs w:val="22"/>
        </w:rPr>
        <w:t>ir Līguma noslēgšanas dienā.</w:t>
      </w:r>
      <w:r w:rsidRPr="007E728B">
        <w:rPr>
          <w:rFonts w:ascii="Arial" w:hAnsi="Arial" w:cs="Arial"/>
          <w:szCs w:val="22"/>
        </w:rPr>
        <w:t xml:space="preserve"> </w:t>
      </w:r>
    </w:p>
    <w:p w14:paraId="4B975C2B" w14:textId="7D5F76D8" w:rsidR="00C90D58" w:rsidRPr="007E728B" w:rsidRDefault="00C90D58" w:rsidP="00C14107">
      <w:pPr>
        <w:spacing w:before="120" w:after="120"/>
        <w:rPr>
          <w:rFonts w:ascii="Arial" w:hAnsi="Arial" w:cs="Arial"/>
          <w:b/>
          <w:bCs/>
          <w:sz w:val="22"/>
          <w:szCs w:val="22"/>
        </w:rPr>
      </w:pPr>
    </w:p>
    <w:p w14:paraId="317197FF" w14:textId="63E6FEDA" w:rsidR="00FC2297" w:rsidRPr="00C14107" w:rsidRDefault="00FB0BB4" w:rsidP="00FE6AD7">
      <w:pPr>
        <w:pStyle w:val="Virsraksts1"/>
        <w:spacing w:after="120" w:line="240" w:lineRule="auto"/>
        <w:rPr>
          <w:rFonts w:ascii="Arial" w:hAnsi="Arial" w:cs="Arial"/>
          <w:color w:val="auto"/>
          <w:sz w:val="22"/>
          <w:szCs w:val="22"/>
        </w:rPr>
      </w:pPr>
      <w:r w:rsidRPr="00C14107">
        <w:rPr>
          <w:rFonts w:ascii="Arial" w:hAnsi="Arial" w:cs="Arial"/>
          <w:color w:val="auto"/>
          <w:sz w:val="22"/>
          <w:szCs w:val="22"/>
        </w:rPr>
        <w:t>LĪGUMA PRIEKŠMETS</w:t>
      </w:r>
    </w:p>
    <w:p w14:paraId="5AB53F27" w14:textId="1759EE06" w:rsidR="00010F26" w:rsidRDefault="00D5517B" w:rsidP="00FE6AD7">
      <w:pPr>
        <w:pStyle w:val="Virsraksts2"/>
        <w:tabs>
          <w:tab w:val="clear" w:pos="567"/>
          <w:tab w:val="clear" w:pos="1353"/>
        </w:tabs>
        <w:spacing w:before="120" w:line="240" w:lineRule="auto"/>
        <w:ind w:left="426" w:hanging="426"/>
        <w:rPr>
          <w:rFonts w:ascii="Arial" w:hAnsi="Arial" w:cs="Arial"/>
          <w:szCs w:val="22"/>
        </w:rPr>
      </w:pPr>
      <w:r w:rsidRPr="008E32FC">
        <w:rPr>
          <w:rFonts w:ascii="Arial" w:hAnsi="Arial" w:cs="Arial"/>
          <w:szCs w:val="22"/>
        </w:rPr>
        <w:t>IZNOMĀTĀJS</w:t>
      </w:r>
      <w:r w:rsidR="00EB226F" w:rsidRPr="008E32FC">
        <w:rPr>
          <w:rFonts w:ascii="Arial" w:hAnsi="Arial" w:cs="Arial"/>
          <w:szCs w:val="22"/>
        </w:rPr>
        <w:t xml:space="preserve"> nodod,</w:t>
      </w:r>
      <w:r w:rsidRPr="008E32FC">
        <w:rPr>
          <w:rFonts w:ascii="Arial" w:hAnsi="Arial" w:cs="Arial"/>
          <w:szCs w:val="22"/>
        </w:rPr>
        <w:t xml:space="preserve"> un NOMNIEKS </w:t>
      </w:r>
      <w:r w:rsidR="00EB226F" w:rsidRPr="008E32FC">
        <w:rPr>
          <w:rFonts w:ascii="Arial" w:hAnsi="Arial" w:cs="Arial"/>
          <w:szCs w:val="22"/>
        </w:rPr>
        <w:t xml:space="preserve">pieņem lietošanā par maksu </w:t>
      </w:r>
      <w:r w:rsidR="00771E77" w:rsidRPr="008E32FC">
        <w:rPr>
          <w:rFonts w:ascii="Arial" w:hAnsi="Arial" w:cs="Arial"/>
          <w:szCs w:val="22"/>
        </w:rPr>
        <w:t xml:space="preserve">nekustamā īpašuma </w:t>
      </w:r>
      <w:r w:rsidR="007B4A0D" w:rsidRPr="008E32FC">
        <w:rPr>
          <w:rFonts w:ascii="Arial" w:hAnsi="Arial" w:cs="Arial"/>
          <w:szCs w:val="22"/>
        </w:rPr>
        <w:t xml:space="preserve">OBJEKTĀ </w:t>
      </w:r>
      <w:r w:rsidR="00B86507" w:rsidRPr="008E32FC">
        <w:rPr>
          <w:rFonts w:ascii="Arial" w:hAnsi="Arial" w:cs="Arial"/>
          <w:szCs w:val="22"/>
        </w:rPr>
        <w:t>Ērgļu ielā 10, Rīgā</w:t>
      </w:r>
      <w:r w:rsidR="00B776EA" w:rsidRPr="008E32FC">
        <w:rPr>
          <w:rFonts w:ascii="Arial" w:hAnsi="Arial" w:cs="Arial"/>
          <w:szCs w:val="22"/>
        </w:rPr>
        <w:t xml:space="preserve"> </w:t>
      </w:r>
      <w:r w:rsidR="008724DF" w:rsidRPr="008E32FC">
        <w:rPr>
          <w:rFonts w:ascii="Arial" w:hAnsi="Arial" w:cs="Arial"/>
          <w:szCs w:val="22"/>
        </w:rPr>
        <w:t xml:space="preserve">un Ērgļu ielā 14, Rīgā </w:t>
      </w:r>
      <w:r w:rsidR="00B776EA" w:rsidRPr="008E32FC">
        <w:rPr>
          <w:rFonts w:ascii="Arial" w:hAnsi="Arial" w:cs="Arial"/>
          <w:szCs w:val="22"/>
        </w:rPr>
        <w:t>(kadastra numurs 0100 027 2006</w:t>
      </w:r>
      <w:r w:rsidR="00523BAB" w:rsidRPr="008E32FC">
        <w:rPr>
          <w:rFonts w:ascii="Arial" w:hAnsi="Arial" w:cs="Arial"/>
          <w:szCs w:val="22"/>
        </w:rPr>
        <w:t xml:space="preserve"> un kadastra numurs 0100 527 0012</w:t>
      </w:r>
      <w:r w:rsidR="00B776EA" w:rsidRPr="008E32FC">
        <w:rPr>
          <w:rFonts w:ascii="Arial" w:hAnsi="Arial" w:cs="Arial"/>
          <w:szCs w:val="22"/>
        </w:rPr>
        <w:t>)</w:t>
      </w:r>
      <w:r w:rsidR="008724DF" w:rsidRPr="008E32FC">
        <w:rPr>
          <w:rFonts w:ascii="Arial" w:hAnsi="Arial" w:cs="Arial"/>
          <w:szCs w:val="22"/>
        </w:rPr>
        <w:t xml:space="preserve"> </w:t>
      </w:r>
      <w:r w:rsidR="00680AA0" w:rsidRPr="008E32FC">
        <w:rPr>
          <w:rFonts w:ascii="Arial" w:hAnsi="Arial" w:cs="Arial"/>
          <w:szCs w:val="22"/>
        </w:rPr>
        <w:t xml:space="preserve">ietilpstošās ēkas un </w:t>
      </w:r>
      <w:r w:rsidR="007B4A0D" w:rsidRPr="008E32FC">
        <w:rPr>
          <w:rFonts w:ascii="Arial" w:hAnsi="Arial" w:cs="Arial"/>
          <w:szCs w:val="22"/>
        </w:rPr>
        <w:t>automašīnu stāvvietas</w:t>
      </w:r>
      <w:r w:rsidR="00680AA0" w:rsidRPr="008E32FC">
        <w:rPr>
          <w:rFonts w:ascii="Arial" w:hAnsi="Arial" w:cs="Arial"/>
          <w:szCs w:val="22"/>
        </w:rPr>
        <w:t xml:space="preserve"> </w:t>
      </w:r>
      <w:r w:rsidR="00614148" w:rsidRPr="008E32FC">
        <w:rPr>
          <w:rFonts w:ascii="Arial" w:hAnsi="Arial" w:cs="Arial"/>
          <w:szCs w:val="22"/>
        </w:rPr>
        <w:t xml:space="preserve"> </w:t>
      </w:r>
      <w:r w:rsidR="001634B2" w:rsidRPr="008E32FC">
        <w:rPr>
          <w:rFonts w:ascii="Arial" w:hAnsi="Arial" w:cs="Arial"/>
          <w:szCs w:val="22"/>
        </w:rPr>
        <w:t>sastāvā</w:t>
      </w:r>
      <w:r w:rsidR="00574E5B" w:rsidRPr="008E32FC">
        <w:rPr>
          <w:rFonts w:ascii="Arial" w:hAnsi="Arial" w:cs="Arial"/>
          <w:szCs w:val="22"/>
        </w:rPr>
        <w:t>,</w:t>
      </w:r>
      <w:r w:rsidR="00771E77" w:rsidRPr="008E32FC">
        <w:rPr>
          <w:rFonts w:ascii="Arial" w:hAnsi="Arial" w:cs="Arial"/>
          <w:szCs w:val="22"/>
        </w:rPr>
        <w:t xml:space="preserve"> kāds ir noteikts </w:t>
      </w:r>
      <w:r w:rsidR="001843BB" w:rsidRPr="008E32FC">
        <w:rPr>
          <w:rFonts w:ascii="Arial" w:hAnsi="Arial" w:cs="Arial"/>
          <w:szCs w:val="22"/>
        </w:rPr>
        <w:t xml:space="preserve">šī Līguma </w:t>
      </w:r>
      <w:r w:rsidR="003D2013" w:rsidRPr="008E32FC">
        <w:rPr>
          <w:rFonts w:ascii="Arial" w:hAnsi="Arial" w:cs="Arial"/>
          <w:szCs w:val="22"/>
        </w:rPr>
        <w:t>1. pielikumā</w:t>
      </w:r>
      <w:r w:rsidR="0022609A" w:rsidRPr="008E32FC">
        <w:rPr>
          <w:rFonts w:ascii="Arial" w:hAnsi="Arial" w:cs="Arial"/>
          <w:szCs w:val="22"/>
        </w:rPr>
        <w:t xml:space="preserve"> “Iznomājamā nekustamā īpašuma sastāvs”</w:t>
      </w:r>
      <w:r w:rsidR="00F55623" w:rsidRPr="008E32FC">
        <w:rPr>
          <w:rFonts w:ascii="Arial" w:hAnsi="Arial" w:cs="Arial"/>
          <w:szCs w:val="22"/>
        </w:rPr>
        <w:t>.</w:t>
      </w:r>
    </w:p>
    <w:p w14:paraId="3D71FBFA" w14:textId="1C704245" w:rsidR="00CF0140" w:rsidRPr="000D08D6" w:rsidRDefault="00B23CB5"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Nomas OBJEKT</w:t>
      </w:r>
      <w:r w:rsidR="00180298" w:rsidRPr="007E728B">
        <w:rPr>
          <w:rFonts w:ascii="Arial" w:hAnsi="Arial" w:cs="Arial"/>
          <w:szCs w:val="22"/>
        </w:rPr>
        <w:t xml:space="preserve">Ā ietilpstošo </w:t>
      </w:r>
      <w:r w:rsidR="001843BB" w:rsidRPr="007E728B">
        <w:rPr>
          <w:rFonts w:ascii="Arial" w:hAnsi="Arial" w:cs="Arial"/>
          <w:szCs w:val="22"/>
        </w:rPr>
        <w:t xml:space="preserve">ēku </w:t>
      </w:r>
      <w:r w:rsidR="007B4A0D" w:rsidRPr="007E728B">
        <w:rPr>
          <w:rFonts w:ascii="Arial" w:hAnsi="Arial" w:cs="Arial"/>
          <w:szCs w:val="22"/>
        </w:rPr>
        <w:t xml:space="preserve">un automašīnu stāvvietu </w:t>
      </w:r>
      <w:r w:rsidRPr="007E728B">
        <w:rPr>
          <w:rFonts w:ascii="Arial" w:hAnsi="Arial" w:cs="Arial"/>
          <w:szCs w:val="22"/>
        </w:rPr>
        <w:t xml:space="preserve">izvietojums </w:t>
      </w:r>
      <w:r w:rsidR="00940D43" w:rsidRPr="007E728B">
        <w:rPr>
          <w:rFonts w:ascii="Arial" w:hAnsi="Arial" w:cs="Arial"/>
          <w:szCs w:val="22"/>
        </w:rPr>
        <w:t>Ērgļu ielā 10, Rīgā un Ērgļu</w:t>
      </w:r>
      <w:r w:rsidR="00561937" w:rsidRPr="007E728B">
        <w:rPr>
          <w:rFonts w:ascii="Arial" w:hAnsi="Arial" w:cs="Arial"/>
          <w:szCs w:val="22"/>
        </w:rPr>
        <w:t xml:space="preserve"> </w:t>
      </w:r>
      <w:r w:rsidR="00940D43" w:rsidRPr="007E728B">
        <w:rPr>
          <w:rFonts w:ascii="Arial" w:hAnsi="Arial" w:cs="Arial"/>
          <w:szCs w:val="22"/>
        </w:rPr>
        <w:t>ielā 1</w:t>
      </w:r>
      <w:r w:rsidR="008724DF" w:rsidRPr="007E728B">
        <w:rPr>
          <w:rFonts w:ascii="Arial" w:hAnsi="Arial" w:cs="Arial"/>
          <w:szCs w:val="22"/>
        </w:rPr>
        <w:t>4</w:t>
      </w:r>
      <w:r w:rsidR="00940D43" w:rsidRPr="007E728B">
        <w:rPr>
          <w:rFonts w:ascii="Arial" w:hAnsi="Arial" w:cs="Arial"/>
          <w:szCs w:val="22"/>
        </w:rPr>
        <w:t>, Rīgā teritorijā</w:t>
      </w:r>
      <w:r w:rsidR="00FF2BE1" w:rsidRPr="007E728B">
        <w:rPr>
          <w:rFonts w:ascii="Arial" w:hAnsi="Arial" w:cs="Arial"/>
          <w:szCs w:val="22"/>
        </w:rPr>
        <w:t xml:space="preserve"> attēlots Līguma 2. pielikumā. </w:t>
      </w:r>
      <w:r w:rsidR="009B0FB7" w:rsidRPr="007E728B">
        <w:rPr>
          <w:rFonts w:ascii="Arial" w:hAnsi="Arial" w:cs="Arial"/>
          <w:szCs w:val="22"/>
        </w:rPr>
        <w:t>OBJEKTĀ ietilpstošo ēku</w:t>
      </w:r>
      <w:r w:rsidR="00312FA9" w:rsidRPr="007E728B">
        <w:rPr>
          <w:rFonts w:ascii="Arial" w:hAnsi="Arial" w:cs="Arial"/>
          <w:szCs w:val="22"/>
        </w:rPr>
        <w:t xml:space="preserve"> (būvju)</w:t>
      </w:r>
      <w:r w:rsidR="009B0FB7" w:rsidRPr="007E728B">
        <w:rPr>
          <w:rFonts w:ascii="Arial" w:hAnsi="Arial" w:cs="Arial"/>
          <w:szCs w:val="22"/>
        </w:rPr>
        <w:t xml:space="preserve"> plān</w:t>
      </w:r>
      <w:r w:rsidR="00FF2BE1" w:rsidRPr="007E728B">
        <w:rPr>
          <w:rFonts w:ascii="Arial" w:hAnsi="Arial" w:cs="Arial"/>
          <w:szCs w:val="22"/>
        </w:rPr>
        <w:t xml:space="preserve">i (izņemot ēkas 0100 027 2006 004; </w:t>
      </w:r>
      <w:r w:rsidR="00AD4913" w:rsidRPr="007E728B">
        <w:rPr>
          <w:rFonts w:ascii="Arial" w:hAnsi="Arial" w:cs="Arial"/>
          <w:szCs w:val="22"/>
        </w:rPr>
        <w:t xml:space="preserve">0100 027 2006 </w:t>
      </w:r>
      <w:r w:rsidR="00CE0EF8" w:rsidRPr="007E728B">
        <w:rPr>
          <w:rFonts w:ascii="Arial" w:hAnsi="Arial" w:cs="Arial"/>
          <w:szCs w:val="22"/>
        </w:rPr>
        <w:t xml:space="preserve">005; </w:t>
      </w:r>
      <w:r w:rsidR="00FF2BE1" w:rsidRPr="007E728B">
        <w:rPr>
          <w:rFonts w:ascii="Arial" w:hAnsi="Arial" w:cs="Arial"/>
          <w:szCs w:val="22"/>
        </w:rPr>
        <w:t>0100 027 2006 006; 0100 027 2006 008; 0100 027 2006 020; 0100 027 2006 021)</w:t>
      </w:r>
      <w:r w:rsidR="00D74FFB" w:rsidRPr="007E728B">
        <w:rPr>
          <w:rFonts w:ascii="Arial" w:hAnsi="Arial" w:cs="Arial"/>
          <w:szCs w:val="22"/>
        </w:rPr>
        <w:t xml:space="preserve"> </w:t>
      </w:r>
      <w:r w:rsidR="00EC4DCC" w:rsidRPr="007E728B">
        <w:rPr>
          <w:rFonts w:ascii="Arial" w:hAnsi="Arial" w:cs="Arial"/>
          <w:szCs w:val="22"/>
        </w:rPr>
        <w:t>attēlot</w:t>
      </w:r>
      <w:r w:rsidR="00FF2BE1" w:rsidRPr="007E728B">
        <w:rPr>
          <w:rFonts w:ascii="Arial" w:hAnsi="Arial" w:cs="Arial"/>
          <w:szCs w:val="22"/>
        </w:rPr>
        <w:t>i</w:t>
      </w:r>
      <w:r w:rsidR="005A5370" w:rsidRPr="007E728B">
        <w:rPr>
          <w:rFonts w:ascii="Arial" w:hAnsi="Arial" w:cs="Arial"/>
          <w:szCs w:val="22"/>
        </w:rPr>
        <w:t xml:space="preserve"> </w:t>
      </w:r>
      <w:r w:rsidR="0020519B" w:rsidRPr="007E728B">
        <w:rPr>
          <w:rFonts w:ascii="Arial" w:hAnsi="Arial" w:cs="Arial"/>
          <w:szCs w:val="22"/>
        </w:rPr>
        <w:t xml:space="preserve">Līguma </w:t>
      </w:r>
      <w:r w:rsidR="00FF2BE1" w:rsidRPr="007E728B">
        <w:rPr>
          <w:rFonts w:ascii="Arial" w:hAnsi="Arial" w:cs="Arial"/>
          <w:szCs w:val="22"/>
        </w:rPr>
        <w:t>3</w:t>
      </w:r>
      <w:r w:rsidRPr="007E728B">
        <w:rPr>
          <w:rFonts w:ascii="Arial" w:hAnsi="Arial" w:cs="Arial"/>
          <w:szCs w:val="22"/>
        </w:rPr>
        <w:t>. pielikum</w:t>
      </w:r>
      <w:r w:rsidR="0020519B" w:rsidRPr="007E728B">
        <w:rPr>
          <w:rFonts w:ascii="Arial" w:hAnsi="Arial" w:cs="Arial"/>
          <w:szCs w:val="22"/>
        </w:rPr>
        <w:t>ā</w:t>
      </w:r>
      <w:r w:rsidR="007049A7" w:rsidRPr="007E728B">
        <w:rPr>
          <w:rFonts w:ascii="Arial" w:hAnsi="Arial" w:cs="Arial"/>
          <w:szCs w:val="22"/>
        </w:rPr>
        <w:t>.</w:t>
      </w:r>
    </w:p>
    <w:p w14:paraId="6BB2F93C" w14:textId="77777777" w:rsidR="00451615" w:rsidRDefault="00CF0140" w:rsidP="00FE6AD7">
      <w:pPr>
        <w:pStyle w:val="Virsraksts2"/>
        <w:tabs>
          <w:tab w:val="clear" w:pos="567"/>
          <w:tab w:val="clear" w:pos="1353"/>
        </w:tabs>
        <w:spacing w:before="120" w:line="240" w:lineRule="auto"/>
        <w:ind w:left="426" w:hanging="426"/>
        <w:rPr>
          <w:rFonts w:ascii="Arial" w:hAnsi="Arial" w:cs="Arial"/>
          <w:szCs w:val="22"/>
        </w:rPr>
      </w:pPr>
      <w:r w:rsidRPr="00F80F7F">
        <w:rPr>
          <w:rFonts w:ascii="Arial" w:hAnsi="Arial" w:cs="Arial"/>
          <w:szCs w:val="22"/>
        </w:rPr>
        <w:lastRenderedPageBreak/>
        <w:t xml:space="preserve">NOMNIEKS apzinās, ka IZNOMĀTĀJS turpinās lietot </w:t>
      </w:r>
      <w:r w:rsidR="00962302" w:rsidRPr="00F80F7F">
        <w:rPr>
          <w:rFonts w:ascii="Arial" w:hAnsi="Arial" w:cs="Arial"/>
          <w:szCs w:val="22"/>
        </w:rPr>
        <w:t>nekustam</w:t>
      </w:r>
      <w:r w:rsidR="0035361E" w:rsidRPr="00F80F7F">
        <w:rPr>
          <w:rFonts w:ascii="Arial" w:hAnsi="Arial" w:cs="Arial"/>
          <w:szCs w:val="22"/>
        </w:rPr>
        <w:t xml:space="preserve">ajā </w:t>
      </w:r>
      <w:r w:rsidR="00962302" w:rsidRPr="00F80F7F">
        <w:rPr>
          <w:rFonts w:ascii="Arial" w:hAnsi="Arial" w:cs="Arial"/>
          <w:szCs w:val="22"/>
        </w:rPr>
        <w:t>īpašum</w:t>
      </w:r>
      <w:r w:rsidR="0035361E" w:rsidRPr="00F80F7F">
        <w:rPr>
          <w:rFonts w:ascii="Arial" w:hAnsi="Arial" w:cs="Arial"/>
          <w:szCs w:val="22"/>
        </w:rPr>
        <w:t>ā</w:t>
      </w:r>
      <w:r w:rsidR="00962302" w:rsidRPr="00F80F7F">
        <w:rPr>
          <w:rFonts w:ascii="Arial" w:hAnsi="Arial" w:cs="Arial"/>
          <w:szCs w:val="22"/>
        </w:rPr>
        <w:t xml:space="preserve"> Ērgļu ielā 10, Rīgā </w:t>
      </w:r>
      <w:r w:rsidR="00B83453" w:rsidRPr="00F80F7F">
        <w:rPr>
          <w:rFonts w:ascii="Arial" w:hAnsi="Arial" w:cs="Arial"/>
          <w:szCs w:val="22"/>
        </w:rPr>
        <w:t>izvietoto</w:t>
      </w:r>
      <w:r w:rsidR="005A5370" w:rsidRPr="00F80F7F">
        <w:rPr>
          <w:rFonts w:ascii="Arial" w:hAnsi="Arial" w:cs="Arial"/>
          <w:szCs w:val="22"/>
        </w:rPr>
        <w:t>s šādu</w:t>
      </w:r>
      <w:r w:rsidR="00C36BBC" w:rsidRPr="00F80F7F">
        <w:rPr>
          <w:rFonts w:ascii="Arial" w:hAnsi="Arial" w:cs="Arial"/>
          <w:szCs w:val="22"/>
        </w:rPr>
        <w:t>s objektus:</w:t>
      </w:r>
      <w:r w:rsidR="00B83453" w:rsidRPr="00F80F7F">
        <w:rPr>
          <w:rFonts w:ascii="Arial" w:hAnsi="Arial" w:cs="Arial"/>
          <w:szCs w:val="22"/>
        </w:rPr>
        <w:t xml:space="preserve"> </w:t>
      </w:r>
      <w:r w:rsidR="00A16A47" w:rsidRPr="00F80F7F">
        <w:rPr>
          <w:rFonts w:ascii="Arial" w:hAnsi="Arial" w:cs="Arial"/>
          <w:szCs w:val="22"/>
        </w:rPr>
        <w:t>sakaru torni (kadastra apzīmējums 01000272006023), transformatoru apakšstaciju (kadastra apzīmējums 01000272006002)</w:t>
      </w:r>
      <w:r w:rsidR="00B83453" w:rsidRPr="00F80F7F">
        <w:rPr>
          <w:rFonts w:ascii="Arial" w:hAnsi="Arial" w:cs="Arial"/>
          <w:szCs w:val="22"/>
        </w:rPr>
        <w:t>,</w:t>
      </w:r>
      <w:r w:rsidR="00A16A47" w:rsidRPr="00F80F7F">
        <w:rPr>
          <w:rFonts w:ascii="Arial" w:hAnsi="Arial" w:cs="Arial"/>
          <w:szCs w:val="22"/>
        </w:rPr>
        <w:t xml:space="preserve"> sardzes ēku (kadastra apzīmējums 01000272006001)</w:t>
      </w:r>
      <w:r w:rsidR="000A5AE4" w:rsidRPr="00F80F7F">
        <w:rPr>
          <w:rFonts w:ascii="Arial" w:hAnsi="Arial" w:cs="Arial"/>
          <w:szCs w:val="22"/>
        </w:rPr>
        <w:t>,</w:t>
      </w:r>
      <w:r w:rsidR="001B61DE" w:rsidRPr="00F80F7F">
        <w:rPr>
          <w:rFonts w:ascii="Arial" w:hAnsi="Arial" w:cs="Arial"/>
          <w:szCs w:val="22"/>
        </w:rPr>
        <w:t xml:space="preserve"> </w:t>
      </w:r>
      <w:r w:rsidR="00A60B67" w:rsidRPr="00F80F7F">
        <w:rPr>
          <w:rFonts w:ascii="Arial" w:hAnsi="Arial" w:cs="Arial"/>
          <w:szCs w:val="22"/>
        </w:rPr>
        <w:t>darbnīc</w:t>
      </w:r>
      <w:r w:rsidR="0023658C" w:rsidRPr="00F80F7F">
        <w:rPr>
          <w:rFonts w:ascii="Arial" w:hAnsi="Arial" w:cs="Arial"/>
          <w:szCs w:val="22"/>
        </w:rPr>
        <w:t>ā</w:t>
      </w:r>
      <w:r w:rsidR="00A60B67" w:rsidRPr="00F80F7F">
        <w:rPr>
          <w:rFonts w:ascii="Arial" w:hAnsi="Arial" w:cs="Arial"/>
          <w:szCs w:val="22"/>
        </w:rPr>
        <w:t xml:space="preserve"> (kadastra apzīmējums 01000272006014) telpu Nr. 106</w:t>
      </w:r>
      <w:r w:rsidR="000A5AE4" w:rsidRPr="00F80F7F">
        <w:rPr>
          <w:rFonts w:ascii="Arial" w:hAnsi="Arial" w:cs="Arial"/>
          <w:szCs w:val="22"/>
        </w:rPr>
        <w:t xml:space="preserve"> un garāžas (kadastra apzīmējums 01000272006003) </w:t>
      </w:r>
      <w:r w:rsidR="00816592" w:rsidRPr="00F80F7F">
        <w:rPr>
          <w:rFonts w:ascii="Arial" w:hAnsi="Arial" w:cs="Arial"/>
          <w:szCs w:val="22"/>
        </w:rPr>
        <w:t>kas netiek iznomāti N</w:t>
      </w:r>
      <w:r w:rsidR="00C36BBC" w:rsidRPr="00F80F7F">
        <w:rPr>
          <w:rFonts w:ascii="Arial" w:hAnsi="Arial" w:cs="Arial"/>
          <w:szCs w:val="22"/>
        </w:rPr>
        <w:t>OMNIEKAM</w:t>
      </w:r>
      <w:r w:rsidR="00A16A47" w:rsidRPr="00F80F7F">
        <w:rPr>
          <w:rFonts w:ascii="Arial" w:hAnsi="Arial" w:cs="Arial"/>
          <w:szCs w:val="22"/>
        </w:rPr>
        <w:t>.</w:t>
      </w:r>
      <w:r w:rsidR="001B61DE" w:rsidRPr="00F80F7F">
        <w:rPr>
          <w:rFonts w:ascii="Arial" w:hAnsi="Arial" w:cs="Arial"/>
          <w:szCs w:val="22"/>
        </w:rPr>
        <w:t xml:space="preserve"> </w:t>
      </w:r>
    </w:p>
    <w:p w14:paraId="78407FD5" w14:textId="2E2381B6" w:rsidR="00270A32" w:rsidRPr="00F80F7F" w:rsidRDefault="0059441E" w:rsidP="00FE6AD7">
      <w:pPr>
        <w:pStyle w:val="Virsraksts2"/>
        <w:tabs>
          <w:tab w:val="clear" w:pos="567"/>
          <w:tab w:val="clear" w:pos="1353"/>
        </w:tabs>
        <w:spacing w:before="120" w:line="240" w:lineRule="auto"/>
        <w:ind w:left="426" w:hanging="426"/>
        <w:rPr>
          <w:rFonts w:ascii="Arial" w:hAnsi="Arial" w:cs="Arial"/>
          <w:szCs w:val="22"/>
        </w:rPr>
      </w:pPr>
      <w:r w:rsidRPr="00F80F7F">
        <w:rPr>
          <w:rFonts w:ascii="Arial" w:hAnsi="Arial" w:cs="Arial"/>
          <w:szCs w:val="22"/>
        </w:rPr>
        <w:t>Puses</w:t>
      </w:r>
      <w:r w:rsidR="00270A32" w:rsidRPr="00F80F7F">
        <w:rPr>
          <w:rFonts w:ascii="Arial" w:hAnsi="Arial" w:cs="Arial"/>
          <w:szCs w:val="22"/>
        </w:rPr>
        <w:t xml:space="preserve"> apliecina, ka Līguma noslēgšanas brīdī </w:t>
      </w:r>
      <w:r w:rsidR="00375AC9" w:rsidRPr="00F80F7F">
        <w:rPr>
          <w:rFonts w:ascii="Arial" w:hAnsi="Arial" w:cs="Arial"/>
          <w:szCs w:val="22"/>
        </w:rPr>
        <w:t>OBJEKTS</w:t>
      </w:r>
      <w:r w:rsidR="00270A32" w:rsidRPr="00F80F7F">
        <w:rPr>
          <w:rFonts w:ascii="Arial" w:hAnsi="Arial" w:cs="Arial"/>
          <w:szCs w:val="22"/>
        </w:rPr>
        <w:t xml:space="preserve"> NOMNIEKAM ir ierādīts</w:t>
      </w:r>
      <w:r w:rsidR="002B4E4E" w:rsidRPr="00F80F7F">
        <w:rPr>
          <w:rFonts w:ascii="Arial" w:hAnsi="Arial" w:cs="Arial"/>
          <w:szCs w:val="22"/>
        </w:rPr>
        <w:t xml:space="preserve"> dabā</w:t>
      </w:r>
      <w:r w:rsidR="00270A32" w:rsidRPr="00F80F7F">
        <w:rPr>
          <w:rFonts w:ascii="Arial" w:hAnsi="Arial" w:cs="Arial"/>
          <w:szCs w:val="22"/>
        </w:rPr>
        <w:t xml:space="preserve"> un zināms</w:t>
      </w:r>
      <w:r w:rsidR="002B4E4E" w:rsidRPr="00F80F7F">
        <w:rPr>
          <w:rFonts w:ascii="Arial" w:hAnsi="Arial" w:cs="Arial"/>
          <w:szCs w:val="22"/>
        </w:rPr>
        <w:t>, NOMNIEKS apzinās OBJEKTA faktisko stāvokli, tā priekšrocības un trūkumus (ja tādi ir) un apņemas saistībā ar to neizteikt nekādas pretenzijas IZNOMĀTĀJAM.</w:t>
      </w:r>
    </w:p>
    <w:p w14:paraId="11525B32" w14:textId="77777777" w:rsidR="00305F43" w:rsidRPr="007E728B" w:rsidRDefault="00305F43" w:rsidP="00C14107">
      <w:pPr>
        <w:spacing w:before="120" w:after="120"/>
        <w:rPr>
          <w:rFonts w:ascii="Arial" w:hAnsi="Arial" w:cs="Arial"/>
          <w:sz w:val="22"/>
          <w:szCs w:val="22"/>
        </w:rPr>
      </w:pPr>
    </w:p>
    <w:p w14:paraId="3345F617" w14:textId="63C00ADE" w:rsidR="00FC2297" w:rsidRPr="00C14107" w:rsidRDefault="00305F43" w:rsidP="00C14107">
      <w:pPr>
        <w:pStyle w:val="Virsraksts1"/>
        <w:spacing w:after="120" w:line="240" w:lineRule="auto"/>
        <w:rPr>
          <w:rFonts w:ascii="Arial" w:hAnsi="Arial" w:cs="Arial"/>
          <w:color w:val="auto"/>
          <w:sz w:val="22"/>
          <w:szCs w:val="22"/>
        </w:rPr>
      </w:pPr>
      <w:r w:rsidRPr="00C14107">
        <w:rPr>
          <w:rFonts w:ascii="Arial" w:hAnsi="Arial" w:cs="Arial"/>
          <w:color w:val="auto"/>
          <w:sz w:val="22"/>
          <w:szCs w:val="22"/>
        </w:rPr>
        <w:t>OBJEKTA PIEŅEMŠANAS KĀRTĪBA</w:t>
      </w:r>
    </w:p>
    <w:p w14:paraId="24730D9F" w14:textId="1CCCCA3D" w:rsidR="00FC2297" w:rsidRPr="007E728B" w:rsidRDefault="00305F43"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 xml:space="preserve">NOMNIEKS OBJEKTU pieņem esošā stāvoklī ar Nodošanas - pieņemšanas aktu (turpmāk – Akts), kuru </w:t>
      </w:r>
      <w:r w:rsidR="0059441E" w:rsidRPr="007E728B">
        <w:rPr>
          <w:rFonts w:ascii="Arial" w:hAnsi="Arial" w:cs="Arial"/>
          <w:szCs w:val="22"/>
        </w:rPr>
        <w:t>Puses</w:t>
      </w:r>
      <w:r w:rsidRPr="007E728B">
        <w:rPr>
          <w:rFonts w:ascii="Arial" w:hAnsi="Arial" w:cs="Arial"/>
          <w:szCs w:val="22"/>
        </w:rPr>
        <w:t xml:space="preserve"> paraksta 5 (piecu) darbdienu laikā no Līguma parakstīšanas dienas, un tas kļūs par Līguma neatņemamu sastāvdaļu</w:t>
      </w:r>
      <w:r w:rsidR="00927057" w:rsidRPr="007E728B">
        <w:rPr>
          <w:rFonts w:ascii="Arial" w:hAnsi="Arial" w:cs="Arial"/>
          <w:szCs w:val="22"/>
        </w:rPr>
        <w:t>.</w:t>
      </w:r>
      <w:r w:rsidRPr="007E728B">
        <w:rPr>
          <w:rFonts w:ascii="Arial" w:hAnsi="Arial" w:cs="Arial"/>
          <w:szCs w:val="22"/>
        </w:rPr>
        <w:t xml:space="preserve"> OBJEKTA stāvokli un skaitītāju raidījumus OBJEKTA pieņemšanas brīdī </w:t>
      </w:r>
      <w:r w:rsidR="0059441E" w:rsidRPr="007E728B">
        <w:rPr>
          <w:rFonts w:ascii="Arial" w:hAnsi="Arial" w:cs="Arial"/>
          <w:szCs w:val="22"/>
        </w:rPr>
        <w:t>Puses</w:t>
      </w:r>
      <w:r w:rsidRPr="007E728B">
        <w:rPr>
          <w:rFonts w:ascii="Arial" w:hAnsi="Arial" w:cs="Arial"/>
          <w:szCs w:val="22"/>
        </w:rPr>
        <w:t xml:space="preserve"> fiksē arī foto uzņēmumos, kas kļūs par Akta neatņemamo sastāvdaļu.</w:t>
      </w:r>
    </w:p>
    <w:p w14:paraId="4D7725DC" w14:textId="145A460C" w:rsidR="00B848A0" w:rsidRPr="007E728B" w:rsidRDefault="00A31BCE"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Nekustamā īpašuma nomas tiesību līgums</w:t>
      </w:r>
      <w:r w:rsidR="00C36BBC" w:rsidRPr="007E728B">
        <w:rPr>
          <w:rFonts w:ascii="Arial" w:hAnsi="Arial" w:cs="Arial"/>
          <w:szCs w:val="22"/>
        </w:rPr>
        <w:t xml:space="preserve"> (šis Līgums)</w:t>
      </w:r>
      <w:r w:rsidRPr="007E728B">
        <w:rPr>
          <w:rFonts w:ascii="Arial" w:hAnsi="Arial" w:cs="Arial"/>
          <w:szCs w:val="22"/>
        </w:rPr>
        <w:t xml:space="preserve"> netiek reģistrēts zemesgrāmatā.</w:t>
      </w:r>
    </w:p>
    <w:p w14:paraId="2C53BF8F" w14:textId="77777777" w:rsidR="00305F43" w:rsidRPr="007E728B" w:rsidRDefault="00305F43" w:rsidP="00C14107">
      <w:pPr>
        <w:spacing w:before="120" w:after="120"/>
        <w:rPr>
          <w:rFonts w:ascii="Arial" w:hAnsi="Arial" w:cs="Arial"/>
          <w:sz w:val="22"/>
          <w:szCs w:val="22"/>
        </w:rPr>
      </w:pPr>
    </w:p>
    <w:p w14:paraId="7E9D3230" w14:textId="3BD287D3" w:rsidR="00CF0140" w:rsidRPr="007E728B" w:rsidRDefault="00CF0140" w:rsidP="00FE6AD7">
      <w:pPr>
        <w:pStyle w:val="Virsraksts1"/>
        <w:spacing w:after="120" w:line="240" w:lineRule="auto"/>
        <w:rPr>
          <w:rFonts w:ascii="Arial" w:hAnsi="Arial" w:cs="Arial"/>
          <w:color w:val="auto"/>
          <w:sz w:val="22"/>
          <w:szCs w:val="22"/>
        </w:rPr>
      </w:pPr>
      <w:r w:rsidRPr="007E728B">
        <w:rPr>
          <w:rFonts w:ascii="Arial" w:hAnsi="Arial" w:cs="Arial"/>
          <w:color w:val="auto"/>
          <w:sz w:val="22"/>
          <w:szCs w:val="22"/>
        </w:rPr>
        <w:t>LĪGUMA DARBĪBAS TERMIŅŠ</w:t>
      </w:r>
      <w:r w:rsidR="00654EBA" w:rsidRPr="007E728B">
        <w:rPr>
          <w:rFonts w:ascii="Arial" w:hAnsi="Arial" w:cs="Arial"/>
          <w:color w:val="auto"/>
          <w:sz w:val="22"/>
          <w:szCs w:val="22"/>
        </w:rPr>
        <w:t xml:space="preserve"> UN LĪGUMA IZBEIGŠANA</w:t>
      </w:r>
    </w:p>
    <w:p w14:paraId="365CDDDE" w14:textId="33692C7D" w:rsidR="00051BF1" w:rsidRPr="007E728B" w:rsidRDefault="00CF0140"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Līgums stājas spēkā no tā abpusējas parakstīšanas dienas</w:t>
      </w:r>
      <w:r w:rsidR="00623F70" w:rsidRPr="007E728B">
        <w:rPr>
          <w:rFonts w:ascii="Arial" w:hAnsi="Arial" w:cs="Arial"/>
          <w:szCs w:val="22"/>
        </w:rPr>
        <w:t xml:space="preserve"> un ir spēkā trīs gadus</w:t>
      </w:r>
      <w:r w:rsidRPr="007E728B">
        <w:rPr>
          <w:rFonts w:ascii="Arial" w:hAnsi="Arial" w:cs="Arial"/>
          <w:szCs w:val="22"/>
        </w:rPr>
        <w:t>. NOMNIEKA tiesības un pienākums lietot OBJEKTU stājās spēkā  ar Līgum</w:t>
      </w:r>
      <w:r w:rsidR="00B0512B" w:rsidRPr="007E728B">
        <w:rPr>
          <w:rFonts w:ascii="Arial" w:hAnsi="Arial" w:cs="Arial"/>
          <w:szCs w:val="22"/>
        </w:rPr>
        <w:t>a</w:t>
      </w:r>
      <w:r w:rsidRPr="007E728B">
        <w:rPr>
          <w:rFonts w:ascii="Arial" w:hAnsi="Arial" w:cs="Arial"/>
          <w:szCs w:val="22"/>
        </w:rPr>
        <w:t xml:space="preserve"> </w:t>
      </w:r>
      <w:r w:rsidR="00305F43" w:rsidRPr="007E728B">
        <w:rPr>
          <w:rFonts w:ascii="Arial" w:hAnsi="Arial" w:cs="Arial"/>
          <w:szCs w:val="22"/>
        </w:rPr>
        <w:t>3</w:t>
      </w:r>
      <w:r w:rsidRPr="007E728B">
        <w:rPr>
          <w:rFonts w:ascii="Arial" w:hAnsi="Arial" w:cs="Arial"/>
          <w:szCs w:val="22"/>
        </w:rPr>
        <w:t>.1. punktā noteiktā A</w:t>
      </w:r>
      <w:r w:rsidR="00F6400B" w:rsidRPr="007E728B">
        <w:rPr>
          <w:rFonts w:ascii="Arial" w:hAnsi="Arial" w:cs="Arial"/>
          <w:szCs w:val="22"/>
        </w:rPr>
        <w:t xml:space="preserve">kta </w:t>
      </w:r>
      <w:r w:rsidRPr="007E728B">
        <w:rPr>
          <w:rFonts w:ascii="Arial" w:hAnsi="Arial" w:cs="Arial"/>
          <w:szCs w:val="22"/>
        </w:rPr>
        <w:t>abpusējās para</w:t>
      </w:r>
      <w:r w:rsidR="00F6400B" w:rsidRPr="007E728B">
        <w:rPr>
          <w:rFonts w:ascii="Arial" w:hAnsi="Arial" w:cs="Arial"/>
          <w:szCs w:val="22"/>
        </w:rPr>
        <w:t>ks</w:t>
      </w:r>
      <w:r w:rsidRPr="007E728B">
        <w:rPr>
          <w:rFonts w:ascii="Arial" w:hAnsi="Arial" w:cs="Arial"/>
          <w:szCs w:val="22"/>
        </w:rPr>
        <w:t xml:space="preserve">tīšanas dienu. </w:t>
      </w:r>
    </w:p>
    <w:p w14:paraId="5506E3BF" w14:textId="41A41A2D" w:rsidR="00C26621" w:rsidRPr="007E728B" w:rsidRDefault="00051BF1"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 xml:space="preserve">NOMNIEKAM ir tiesības vienpusēji izbeigt Līgumu pirms termiņa, par to rakstiski paziņojot IZNOMĀTĀJAM 1 (vienu) mēnesi iepriekš, ja OBJEKTS ir kļuvis nelietojams </w:t>
      </w:r>
      <w:r w:rsidR="005D0992" w:rsidRPr="007E728B">
        <w:rPr>
          <w:rFonts w:ascii="Arial" w:hAnsi="Arial" w:cs="Arial"/>
          <w:szCs w:val="22"/>
        </w:rPr>
        <w:t>L</w:t>
      </w:r>
      <w:r w:rsidRPr="007E728B">
        <w:rPr>
          <w:rFonts w:ascii="Arial" w:hAnsi="Arial" w:cs="Arial"/>
          <w:szCs w:val="22"/>
        </w:rPr>
        <w:t>īgumā paredzētajiem mērķiem no NOMNIEKA neatkarīgu iemeslu dēļ.</w:t>
      </w:r>
    </w:p>
    <w:p w14:paraId="6A86C3C3" w14:textId="3FC13F5D" w:rsidR="00CF0140" w:rsidRPr="007E728B" w:rsidRDefault="00CF0140"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 xml:space="preserve">IZNOMĀTĀJS ir tiesīgs vienpusēji izbeigt šo Līgumu pirms termiņa, brīdinot NOMNIEKU </w:t>
      </w:r>
      <w:r w:rsidR="00D02852" w:rsidRPr="007E728B">
        <w:rPr>
          <w:rFonts w:ascii="Arial" w:hAnsi="Arial" w:cs="Arial"/>
          <w:szCs w:val="22"/>
        </w:rPr>
        <w:t>1 (vienu) mēnesi</w:t>
      </w:r>
      <w:r w:rsidRPr="007E728B">
        <w:rPr>
          <w:rFonts w:ascii="Arial" w:hAnsi="Arial" w:cs="Arial"/>
          <w:szCs w:val="22"/>
        </w:rPr>
        <w:t xml:space="preserve">  iepriekš, </w:t>
      </w:r>
      <w:r w:rsidR="002F5315" w:rsidRPr="007E728B">
        <w:rPr>
          <w:rFonts w:ascii="Arial" w:hAnsi="Arial" w:cs="Arial"/>
          <w:szCs w:val="22"/>
        </w:rPr>
        <w:t>ja NOMNIEKS</w:t>
      </w:r>
      <w:r w:rsidRPr="007E728B">
        <w:rPr>
          <w:rFonts w:ascii="Arial" w:hAnsi="Arial" w:cs="Arial"/>
          <w:szCs w:val="22"/>
        </w:rPr>
        <w:t>:</w:t>
      </w:r>
    </w:p>
    <w:p w14:paraId="24456782" w14:textId="7052672B" w:rsidR="002300B7" w:rsidRPr="00FE6AD7" w:rsidRDefault="002300B7" w:rsidP="00FE6AD7">
      <w:pPr>
        <w:pStyle w:val="Virsraksts2"/>
        <w:tabs>
          <w:tab w:val="clear" w:pos="567"/>
          <w:tab w:val="clear" w:pos="1353"/>
        </w:tabs>
        <w:spacing w:before="120" w:line="240" w:lineRule="auto"/>
        <w:ind w:left="426" w:hanging="426"/>
        <w:rPr>
          <w:rFonts w:ascii="Arial" w:hAnsi="Arial" w:cs="Arial"/>
          <w:szCs w:val="22"/>
        </w:rPr>
      </w:pPr>
      <w:r w:rsidRPr="00FE6AD7">
        <w:rPr>
          <w:rFonts w:ascii="Arial" w:hAnsi="Arial" w:cs="Arial"/>
          <w:szCs w:val="22"/>
        </w:rPr>
        <w:t xml:space="preserve">izmanto </w:t>
      </w:r>
      <w:r w:rsidR="002F5315" w:rsidRPr="00FE6AD7">
        <w:rPr>
          <w:rFonts w:ascii="Arial" w:hAnsi="Arial" w:cs="Arial"/>
          <w:szCs w:val="22"/>
        </w:rPr>
        <w:t>OBJEKTU</w:t>
      </w:r>
      <w:r w:rsidRPr="00FE6AD7">
        <w:rPr>
          <w:rFonts w:ascii="Arial" w:hAnsi="Arial" w:cs="Arial"/>
          <w:szCs w:val="22"/>
        </w:rPr>
        <w:t xml:space="preserve"> mērķim, kas nav paredzēts </w:t>
      </w:r>
      <w:r w:rsidR="008027DE" w:rsidRPr="00FE6AD7">
        <w:rPr>
          <w:rFonts w:ascii="Arial" w:hAnsi="Arial" w:cs="Arial"/>
          <w:szCs w:val="22"/>
        </w:rPr>
        <w:t>Līgumā</w:t>
      </w:r>
      <w:r w:rsidR="00DE1B29" w:rsidRPr="00FE6AD7">
        <w:rPr>
          <w:rFonts w:ascii="Arial" w:hAnsi="Arial" w:cs="Arial"/>
          <w:szCs w:val="22"/>
        </w:rPr>
        <w:t>;</w:t>
      </w:r>
    </w:p>
    <w:p w14:paraId="15A0A16C" w14:textId="3BB2982B" w:rsidR="002300B7" w:rsidRPr="00F80F7F" w:rsidRDefault="002300B7" w:rsidP="00C14107">
      <w:pPr>
        <w:pStyle w:val="Virsraksts3"/>
        <w:spacing w:before="120" w:line="240" w:lineRule="auto"/>
        <w:rPr>
          <w:rFonts w:ascii="Arial" w:hAnsi="Arial"/>
        </w:rPr>
      </w:pPr>
      <w:r w:rsidRPr="00F80F7F">
        <w:rPr>
          <w:rFonts w:ascii="Arial" w:hAnsi="Arial"/>
        </w:rPr>
        <w:t xml:space="preserve">nesamaksā nomas maksu vai kādu citu maksājumu </w:t>
      </w:r>
      <w:r w:rsidR="008027DE" w:rsidRPr="00F80F7F">
        <w:rPr>
          <w:rFonts w:ascii="Arial" w:hAnsi="Arial"/>
        </w:rPr>
        <w:t>L</w:t>
      </w:r>
      <w:r w:rsidRPr="00F80F7F">
        <w:rPr>
          <w:rFonts w:ascii="Arial" w:hAnsi="Arial"/>
        </w:rPr>
        <w:t>īgumā paredzētajā termiņā divus mēnešus pēc kārtas;</w:t>
      </w:r>
    </w:p>
    <w:p w14:paraId="4E5D72BE" w14:textId="1B35898C" w:rsidR="002300B7" w:rsidRPr="00F80F7F" w:rsidRDefault="002300B7" w:rsidP="00C14107">
      <w:pPr>
        <w:pStyle w:val="Virsraksts3"/>
        <w:spacing w:before="120" w:line="240" w:lineRule="auto"/>
        <w:rPr>
          <w:rFonts w:ascii="Arial" w:hAnsi="Arial"/>
        </w:rPr>
      </w:pPr>
      <w:r w:rsidRPr="00F80F7F">
        <w:rPr>
          <w:rFonts w:ascii="Arial" w:hAnsi="Arial"/>
        </w:rPr>
        <w:t xml:space="preserve">pasliktina </w:t>
      </w:r>
      <w:r w:rsidR="002F5315" w:rsidRPr="00F80F7F">
        <w:rPr>
          <w:rFonts w:ascii="Arial" w:hAnsi="Arial"/>
        </w:rPr>
        <w:t>OBJEKTA</w:t>
      </w:r>
      <w:r w:rsidRPr="00F80F7F">
        <w:rPr>
          <w:rFonts w:ascii="Arial" w:hAnsi="Arial"/>
        </w:rPr>
        <w:t xml:space="preserve"> stāvokli vai ar savu darbību vai bezdarbību nodara bojājumus </w:t>
      </w:r>
      <w:r w:rsidR="00484EE2" w:rsidRPr="00F80F7F">
        <w:rPr>
          <w:rFonts w:ascii="Arial" w:hAnsi="Arial"/>
        </w:rPr>
        <w:t xml:space="preserve">  </w:t>
      </w:r>
      <w:r w:rsidR="001E73F2" w:rsidRPr="00F80F7F">
        <w:rPr>
          <w:rFonts w:ascii="Arial" w:hAnsi="Arial"/>
        </w:rPr>
        <w:t>tam vai teritorijai uz kuras tas atrodas</w:t>
      </w:r>
      <w:r w:rsidRPr="00F80F7F">
        <w:rPr>
          <w:rFonts w:ascii="Arial" w:hAnsi="Arial"/>
        </w:rPr>
        <w:t>;</w:t>
      </w:r>
    </w:p>
    <w:p w14:paraId="7207B9F0" w14:textId="0369538B" w:rsidR="002300B7" w:rsidRPr="00F80F7F" w:rsidRDefault="002300B7" w:rsidP="00C14107">
      <w:pPr>
        <w:pStyle w:val="Virsraksts3"/>
        <w:spacing w:before="120" w:line="240" w:lineRule="auto"/>
        <w:rPr>
          <w:rFonts w:ascii="Arial" w:hAnsi="Arial"/>
        </w:rPr>
      </w:pPr>
      <w:r w:rsidRPr="00F80F7F">
        <w:rPr>
          <w:rFonts w:ascii="Arial" w:hAnsi="Arial"/>
        </w:rPr>
        <w:t xml:space="preserve">ir nodevis </w:t>
      </w:r>
      <w:r w:rsidR="002F5315" w:rsidRPr="00F80F7F">
        <w:rPr>
          <w:rFonts w:ascii="Arial" w:hAnsi="Arial"/>
        </w:rPr>
        <w:t>OBJEKTU</w:t>
      </w:r>
      <w:r w:rsidRPr="00F80F7F">
        <w:rPr>
          <w:rFonts w:ascii="Arial" w:hAnsi="Arial"/>
        </w:rPr>
        <w:t xml:space="preserve"> apakšnomā vai arī izmanto </w:t>
      </w:r>
      <w:r w:rsidR="002F5315" w:rsidRPr="00F80F7F">
        <w:rPr>
          <w:rFonts w:ascii="Arial" w:hAnsi="Arial"/>
        </w:rPr>
        <w:t>OBJEKTU</w:t>
      </w:r>
      <w:r w:rsidRPr="00F80F7F">
        <w:rPr>
          <w:rFonts w:ascii="Arial" w:hAnsi="Arial"/>
        </w:rPr>
        <w:t xml:space="preserve"> kopdarbībai ar trešajām personām</w:t>
      </w:r>
      <w:r w:rsidR="00484EE2" w:rsidRPr="00F80F7F">
        <w:rPr>
          <w:rFonts w:ascii="Arial" w:hAnsi="Arial"/>
        </w:rPr>
        <w:t xml:space="preserve"> bez saskaņojuma ar IZNOMĀTĀJU</w:t>
      </w:r>
      <w:r w:rsidRPr="00F80F7F">
        <w:rPr>
          <w:rFonts w:ascii="Arial" w:hAnsi="Arial"/>
        </w:rPr>
        <w:t>;</w:t>
      </w:r>
    </w:p>
    <w:p w14:paraId="2D752101" w14:textId="3434EA8D" w:rsidR="002300B7" w:rsidRPr="00F80F7F" w:rsidRDefault="002300B7" w:rsidP="00C14107">
      <w:pPr>
        <w:pStyle w:val="Virsraksts3"/>
        <w:spacing w:before="120" w:line="240" w:lineRule="auto"/>
        <w:rPr>
          <w:rFonts w:ascii="Arial" w:hAnsi="Arial"/>
        </w:rPr>
      </w:pPr>
      <w:r w:rsidRPr="00F80F7F">
        <w:rPr>
          <w:rFonts w:ascii="Arial" w:hAnsi="Arial"/>
        </w:rPr>
        <w:t xml:space="preserve">patvaļīgi, bez saskaņošanas ar </w:t>
      </w:r>
      <w:r w:rsidR="00484EE2" w:rsidRPr="00F80F7F">
        <w:rPr>
          <w:rFonts w:ascii="Arial" w:hAnsi="Arial"/>
        </w:rPr>
        <w:t>IZNOMĀTĀJU</w:t>
      </w:r>
      <w:r w:rsidRPr="00F80F7F">
        <w:rPr>
          <w:rFonts w:ascii="Arial" w:hAnsi="Arial"/>
        </w:rPr>
        <w:t xml:space="preserve"> vai pārkāpjot normatīvos aktus, veic </w:t>
      </w:r>
      <w:r w:rsidR="00484EE2" w:rsidRPr="00F80F7F">
        <w:rPr>
          <w:rFonts w:ascii="Arial" w:hAnsi="Arial"/>
        </w:rPr>
        <w:t>OBJE</w:t>
      </w:r>
      <w:r w:rsidR="007D0E9D" w:rsidRPr="00F80F7F">
        <w:rPr>
          <w:rFonts w:ascii="Arial" w:hAnsi="Arial"/>
        </w:rPr>
        <w:t>KT</w:t>
      </w:r>
      <w:r w:rsidR="00484EE2" w:rsidRPr="00F80F7F">
        <w:rPr>
          <w:rFonts w:ascii="Arial" w:hAnsi="Arial"/>
        </w:rPr>
        <w:t>Ā ietilpstošo ēku, būvju, to telpu vai teritorijas</w:t>
      </w:r>
      <w:r w:rsidRPr="00F80F7F">
        <w:rPr>
          <w:rFonts w:ascii="Arial" w:hAnsi="Arial"/>
        </w:rPr>
        <w:t xml:space="preserve"> apbūvi, rekonstrukciju, pārveidošanu vai remontu;</w:t>
      </w:r>
    </w:p>
    <w:p w14:paraId="017FDDBD" w14:textId="5AD30A9D" w:rsidR="002300B7" w:rsidRPr="00F80F7F" w:rsidRDefault="002300B7" w:rsidP="00C14107">
      <w:pPr>
        <w:pStyle w:val="Virsraksts3"/>
        <w:spacing w:before="120" w:line="240" w:lineRule="auto"/>
        <w:rPr>
          <w:rFonts w:ascii="Arial" w:hAnsi="Arial"/>
        </w:rPr>
      </w:pPr>
      <w:r w:rsidRPr="00F80F7F">
        <w:rPr>
          <w:rFonts w:ascii="Arial" w:hAnsi="Arial"/>
        </w:rPr>
        <w:t xml:space="preserve">pēc atkārtota brīdinājuma nav izpildījis citus pienākumus, kuri noteikti </w:t>
      </w:r>
      <w:r w:rsidR="00484EE2" w:rsidRPr="00F80F7F">
        <w:rPr>
          <w:rFonts w:ascii="Arial" w:hAnsi="Arial"/>
        </w:rPr>
        <w:t>L</w:t>
      </w:r>
      <w:r w:rsidRPr="00F80F7F">
        <w:rPr>
          <w:rFonts w:ascii="Arial" w:hAnsi="Arial"/>
        </w:rPr>
        <w:t>īgumā;</w:t>
      </w:r>
    </w:p>
    <w:p w14:paraId="216A3BE2" w14:textId="7C492481" w:rsidR="002300B7" w:rsidRPr="00F80F7F" w:rsidRDefault="002300B7" w:rsidP="00C14107">
      <w:pPr>
        <w:pStyle w:val="Virsraksts3"/>
        <w:spacing w:before="120" w:line="240" w:lineRule="auto"/>
        <w:rPr>
          <w:rFonts w:ascii="Arial" w:hAnsi="Arial"/>
        </w:rPr>
      </w:pPr>
      <w:r w:rsidRPr="00F80F7F">
        <w:rPr>
          <w:rFonts w:ascii="Arial" w:hAnsi="Arial"/>
        </w:rPr>
        <w:t xml:space="preserve">nav iesniedzis </w:t>
      </w:r>
      <w:r w:rsidR="00484EE2" w:rsidRPr="00F80F7F">
        <w:rPr>
          <w:rFonts w:ascii="Arial" w:hAnsi="Arial"/>
        </w:rPr>
        <w:t xml:space="preserve">civiltiesiskās atbildības </w:t>
      </w:r>
      <w:r w:rsidRPr="00F80F7F">
        <w:rPr>
          <w:rFonts w:ascii="Arial" w:hAnsi="Arial"/>
        </w:rPr>
        <w:t>apdrošināšanas polises oriģinālu vai nav iemaksājis drošības naudu notei</w:t>
      </w:r>
      <w:r w:rsidR="00484EE2" w:rsidRPr="00F80F7F">
        <w:rPr>
          <w:rFonts w:ascii="Arial" w:hAnsi="Arial"/>
        </w:rPr>
        <w:t>kt</w:t>
      </w:r>
      <w:r w:rsidRPr="00F80F7F">
        <w:rPr>
          <w:rFonts w:ascii="Arial" w:hAnsi="Arial"/>
        </w:rPr>
        <w:t>ajā termiņā;</w:t>
      </w:r>
      <w:r w:rsidR="00484EE2" w:rsidRPr="00F80F7F">
        <w:rPr>
          <w:rFonts w:ascii="Arial" w:hAnsi="Arial"/>
        </w:rPr>
        <w:t xml:space="preserve"> </w:t>
      </w:r>
    </w:p>
    <w:p w14:paraId="6BA6AA81" w14:textId="6EAFBFB2" w:rsidR="00E92CC5" w:rsidRPr="00F80F7F" w:rsidRDefault="002300B7" w:rsidP="00C14107">
      <w:pPr>
        <w:pStyle w:val="Virsraksts3"/>
        <w:spacing w:before="120" w:line="240" w:lineRule="auto"/>
        <w:rPr>
          <w:rFonts w:ascii="Arial" w:hAnsi="Arial"/>
        </w:rPr>
      </w:pPr>
      <w:r w:rsidRPr="00F80F7F">
        <w:rPr>
          <w:rFonts w:ascii="Arial" w:hAnsi="Arial"/>
        </w:rPr>
        <w:t xml:space="preserve">neievēro citus normatīvos aktus attiecībā uz </w:t>
      </w:r>
      <w:r w:rsidR="00484EE2" w:rsidRPr="00F80F7F">
        <w:rPr>
          <w:rFonts w:ascii="Arial" w:hAnsi="Arial"/>
        </w:rPr>
        <w:t xml:space="preserve">OBJEKTĀ ietilpstošā </w:t>
      </w:r>
      <w:r w:rsidRPr="00F80F7F">
        <w:rPr>
          <w:rFonts w:ascii="Arial" w:hAnsi="Arial"/>
        </w:rPr>
        <w:t>nekustamā īpašuma lietošanu un uzturēšanu.</w:t>
      </w:r>
    </w:p>
    <w:p w14:paraId="77D6032B" w14:textId="40ACBDAB" w:rsidR="002300B7" w:rsidRPr="007E728B" w:rsidRDefault="00E92CC5"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 xml:space="preserve">IZNOMĀTĀJAM ir tiesības, rakstiski informējot NOMNIEKU 3 (trīs) mēnešus iepriekš, vienpusēji izbeigt </w:t>
      </w:r>
      <w:r w:rsidR="00F17B24" w:rsidRPr="007E728B">
        <w:rPr>
          <w:rFonts w:ascii="Arial" w:hAnsi="Arial" w:cs="Arial"/>
          <w:szCs w:val="22"/>
        </w:rPr>
        <w:t>Līgumu</w:t>
      </w:r>
      <w:r w:rsidR="008852A4" w:rsidRPr="007E728B">
        <w:rPr>
          <w:rFonts w:ascii="Arial" w:hAnsi="Arial" w:cs="Arial"/>
          <w:szCs w:val="22"/>
        </w:rPr>
        <w:t>,</w:t>
      </w:r>
      <w:r w:rsidR="00F17B24" w:rsidRPr="007E728B">
        <w:rPr>
          <w:rFonts w:ascii="Arial" w:hAnsi="Arial" w:cs="Arial"/>
          <w:szCs w:val="22"/>
        </w:rPr>
        <w:t xml:space="preserve"> vai izbeigt </w:t>
      </w:r>
      <w:r w:rsidR="00934780" w:rsidRPr="007E728B">
        <w:rPr>
          <w:rFonts w:ascii="Arial" w:hAnsi="Arial" w:cs="Arial"/>
          <w:szCs w:val="22"/>
        </w:rPr>
        <w:t>Līgumu</w:t>
      </w:r>
      <w:r w:rsidR="00F17B24" w:rsidRPr="007E728B">
        <w:rPr>
          <w:rFonts w:ascii="Arial" w:hAnsi="Arial" w:cs="Arial"/>
          <w:szCs w:val="22"/>
        </w:rPr>
        <w:t xml:space="preserve"> attiecībā uz kāda OBJEKTĀ ietilpstošā nekustamā īpašuma da</w:t>
      </w:r>
      <w:r w:rsidR="00934780" w:rsidRPr="007E728B">
        <w:rPr>
          <w:rFonts w:ascii="Arial" w:hAnsi="Arial" w:cs="Arial"/>
          <w:szCs w:val="22"/>
        </w:rPr>
        <w:t>ļu</w:t>
      </w:r>
      <w:r w:rsidRPr="007E728B">
        <w:rPr>
          <w:rFonts w:ascii="Arial" w:hAnsi="Arial" w:cs="Arial"/>
          <w:szCs w:val="22"/>
        </w:rPr>
        <w:t xml:space="preserve"> pirms termiņa, neatlīdzinot </w:t>
      </w:r>
      <w:r w:rsidR="00F17B24" w:rsidRPr="007E728B">
        <w:rPr>
          <w:rFonts w:ascii="Arial" w:hAnsi="Arial" w:cs="Arial"/>
          <w:szCs w:val="22"/>
        </w:rPr>
        <w:t>NOMNIEKAM</w:t>
      </w:r>
      <w:r w:rsidRPr="007E728B">
        <w:rPr>
          <w:rFonts w:ascii="Arial" w:hAnsi="Arial" w:cs="Arial"/>
          <w:szCs w:val="22"/>
        </w:rPr>
        <w:t xml:space="preserve"> radušos zaudējumus, kas saistīti ar </w:t>
      </w:r>
      <w:r w:rsidR="00F17B24" w:rsidRPr="007E728B">
        <w:rPr>
          <w:rFonts w:ascii="Arial" w:hAnsi="Arial" w:cs="Arial"/>
          <w:szCs w:val="22"/>
        </w:rPr>
        <w:t>L</w:t>
      </w:r>
      <w:r w:rsidRPr="007E728B">
        <w:rPr>
          <w:rFonts w:ascii="Arial" w:hAnsi="Arial" w:cs="Arial"/>
          <w:szCs w:val="22"/>
        </w:rPr>
        <w:t xml:space="preserve">īguma pirmstermiņa izbeigšanu, ja </w:t>
      </w:r>
      <w:r w:rsidR="00F17B24" w:rsidRPr="007E728B">
        <w:rPr>
          <w:rFonts w:ascii="Arial" w:hAnsi="Arial" w:cs="Arial"/>
          <w:szCs w:val="22"/>
        </w:rPr>
        <w:t>IZNOMĀTĀJAM</w:t>
      </w:r>
      <w:r w:rsidRPr="007E728B">
        <w:rPr>
          <w:rFonts w:ascii="Arial" w:hAnsi="Arial" w:cs="Arial"/>
          <w:szCs w:val="22"/>
        </w:rPr>
        <w:t xml:space="preserve"> rodas neparedzēta nepieciešamība izmanot </w:t>
      </w:r>
      <w:r w:rsidR="00F17B24" w:rsidRPr="007E728B">
        <w:rPr>
          <w:rFonts w:ascii="Arial" w:hAnsi="Arial" w:cs="Arial"/>
          <w:szCs w:val="22"/>
        </w:rPr>
        <w:t>OBJEKTU</w:t>
      </w:r>
      <w:r w:rsidR="00DD6BCE" w:rsidRPr="007E728B">
        <w:rPr>
          <w:rFonts w:ascii="Arial" w:hAnsi="Arial" w:cs="Arial"/>
          <w:szCs w:val="22"/>
        </w:rPr>
        <w:t xml:space="preserve"> vai tajā ietilpstošā nekustamā īpašuma daļu</w:t>
      </w:r>
      <w:r w:rsidR="00F17B24" w:rsidRPr="007E728B">
        <w:rPr>
          <w:rFonts w:ascii="Arial" w:hAnsi="Arial" w:cs="Arial"/>
          <w:szCs w:val="22"/>
        </w:rPr>
        <w:t xml:space="preserve"> </w:t>
      </w:r>
      <w:r w:rsidRPr="007E728B">
        <w:rPr>
          <w:rFonts w:ascii="Arial" w:hAnsi="Arial" w:cs="Arial"/>
          <w:szCs w:val="22"/>
        </w:rPr>
        <w:t xml:space="preserve"> savas pamatdarbības nodrošināšanai.</w:t>
      </w:r>
    </w:p>
    <w:p w14:paraId="5C7CD53E" w14:textId="0DAB6AB6" w:rsidR="0034555B" w:rsidRPr="007E728B" w:rsidRDefault="00BF7CC7"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 xml:space="preserve">Ja NOMNIEKS ar tiesas spriedumu ir atzīts par maksātnespējīgu, IZNOMĀTĀJS ar sprieduma spēkā stāšanās dienu ir tiesīgs vienpusēji </w:t>
      </w:r>
      <w:r w:rsidR="005827A1" w:rsidRPr="007E728B">
        <w:rPr>
          <w:rFonts w:ascii="Arial" w:hAnsi="Arial" w:cs="Arial"/>
          <w:szCs w:val="22"/>
        </w:rPr>
        <w:t>izbeidz šo</w:t>
      </w:r>
      <w:r w:rsidRPr="007E728B">
        <w:rPr>
          <w:rFonts w:ascii="Arial" w:hAnsi="Arial" w:cs="Arial"/>
          <w:szCs w:val="22"/>
        </w:rPr>
        <w:t xml:space="preserve"> Līgum</w:t>
      </w:r>
      <w:r w:rsidR="005827A1" w:rsidRPr="007E728B">
        <w:rPr>
          <w:rFonts w:ascii="Arial" w:hAnsi="Arial" w:cs="Arial"/>
          <w:szCs w:val="22"/>
        </w:rPr>
        <w:t>u</w:t>
      </w:r>
      <w:r w:rsidRPr="007E728B">
        <w:rPr>
          <w:rFonts w:ascii="Arial" w:hAnsi="Arial" w:cs="Arial"/>
          <w:szCs w:val="22"/>
        </w:rPr>
        <w:t>.</w:t>
      </w:r>
    </w:p>
    <w:p w14:paraId="179512E9" w14:textId="76B2934A" w:rsidR="00FC1605" w:rsidRPr="007E728B" w:rsidRDefault="00F650CD"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Jebku</w:t>
      </w:r>
      <w:r w:rsidR="00E57E0F" w:rsidRPr="007E728B">
        <w:rPr>
          <w:rFonts w:ascii="Arial" w:hAnsi="Arial" w:cs="Arial"/>
          <w:szCs w:val="22"/>
        </w:rPr>
        <w:t>r</w:t>
      </w:r>
      <w:r w:rsidRPr="007E728B">
        <w:rPr>
          <w:rFonts w:ascii="Arial" w:hAnsi="Arial" w:cs="Arial"/>
          <w:szCs w:val="22"/>
        </w:rPr>
        <w:t>a Puse</w:t>
      </w:r>
      <w:r w:rsidR="009D056D" w:rsidRPr="007E728B">
        <w:rPr>
          <w:rFonts w:ascii="Arial" w:hAnsi="Arial" w:cs="Arial"/>
          <w:szCs w:val="22"/>
        </w:rPr>
        <w:t xml:space="preserve"> </w:t>
      </w:r>
      <w:r w:rsidR="001B5AEA" w:rsidRPr="007E728B">
        <w:rPr>
          <w:rFonts w:ascii="Arial" w:hAnsi="Arial" w:cs="Arial"/>
          <w:szCs w:val="22"/>
        </w:rPr>
        <w:t xml:space="preserve">nekavējoties vienpusēji </w:t>
      </w:r>
      <w:r w:rsidR="0034555B" w:rsidRPr="007E728B">
        <w:rPr>
          <w:rFonts w:ascii="Arial" w:hAnsi="Arial" w:cs="Arial"/>
          <w:szCs w:val="22"/>
        </w:rPr>
        <w:t xml:space="preserve">izbeidz Līgumu ar </w:t>
      </w:r>
      <w:r w:rsidRPr="007E728B">
        <w:rPr>
          <w:rFonts w:ascii="Arial" w:hAnsi="Arial" w:cs="Arial"/>
          <w:szCs w:val="22"/>
        </w:rPr>
        <w:t>otru Pusi</w:t>
      </w:r>
      <w:r w:rsidR="0034555B" w:rsidRPr="007E728B">
        <w:rPr>
          <w:rFonts w:ascii="Arial" w:hAnsi="Arial" w:cs="Arial"/>
          <w:szCs w:val="22"/>
        </w:rPr>
        <w:t xml:space="preserve">, ja Līguma izpildes laikā attiecībā uz </w:t>
      </w:r>
      <w:r w:rsidRPr="007E728B">
        <w:rPr>
          <w:rFonts w:ascii="Arial" w:hAnsi="Arial" w:cs="Arial"/>
          <w:szCs w:val="22"/>
        </w:rPr>
        <w:t>otrās Puses</w:t>
      </w:r>
      <w:r w:rsidR="0034555B" w:rsidRPr="007E728B">
        <w:rPr>
          <w:rFonts w:ascii="Arial" w:hAnsi="Arial" w:cs="Arial"/>
          <w:szCs w:val="22"/>
        </w:rPr>
        <w:t xml:space="preserve"> (t</w:t>
      </w:r>
      <w:r w:rsidR="0034555B" w:rsidRPr="00F80F7F">
        <w:rPr>
          <w:rFonts w:ascii="Arial" w:hAnsi="Arial" w:cs="Arial"/>
          <w:szCs w:val="22"/>
        </w:rPr>
        <w:t xml:space="preserve">ā valdes vai padomes locekli, patieso labuma guvēju, </w:t>
      </w:r>
      <w:proofErr w:type="spellStart"/>
      <w:r w:rsidR="0034555B" w:rsidRPr="00F80F7F">
        <w:rPr>
          <w:rFonts w:ascii="Arial" w:hAnsi="Arial" w:cs="Arial"/>
          <w:szCs w:val="22"/>
        </w:rPr>
        <w:t>pārstāvēttiesīgo</w:t>
      </w:r>
      <w:proofErr w:type="spellEnd"/>
      <w:r w:rsidR="0034555B" w:rsidRPr="00F80F7F">
        <w:rPr>
          <w:rFonts w:ascii="Arial" w:hAnsi="Arial" w:cs="Arial"/>
          <w:szCs w:val="22"/>
        </w:rPr>
        <w:t xml:space="preserve"> </w:t>
      </w:r>
      <w:r w:rsidR="0034555B" w:rsidRPr="00F80F7F">
        <w:rPr>
          <w:rFonts w:ascii="Arial" w:hAnsi="Arial" w:cs="Arial"/>
          <w:szCs w:val="22"/>
        </w:rPr>
        <w:lastRenderedPageBreak/>
        <w:t>personu vai prokūristu</w:t>
      </w:r>
      <w:r w:rsidR="0034555B" w:rsidRPr="007E728B">
        <w:rPr>
          <w:rFonts w:ascii="Arial" w:hAnsi="Arial" w:cs="Arial"/>
          <w:szCs w:val="22"/>
        </w:rPr>
        <w:t>) tiek noteiktas starptautiskās vai nacionālās sankcijas, vai būtiskas finanšu un kapitāla tirgus intereses ietekmējošas Eiropas Savienības vai Ziemeļatlantijas līguma organizācijas dalībvalsts noteiktās sankcijas</w:t>
      </w:r>
      <w:r w:rsidR="003B55E3" w:rsidRPr="007E728B">
        <w:rPr>
          <w:rFonts w:ascii="Arial" w:hAnsi="Arial" w:cs="Arial"/>
          <w:szCs w:val="22"/>
        </w:rPr>
        <w:t xml:space="preserve"> </w:t>
      </w:r>
      <w:r w:rsidR="003B55E3" w:rsidRPr="00F80F7F">
        <w:rPr>
          <w:rFonts w:ascii="Arial" w:hAnsi="Arial" w:cs="Arial"/>
          <w:szCs w:val="22"/>
        </w:rPr>
        <w:t>(tajā skaitā, bet ne tikai Apvienotās Karalistes vai Amerikas Savienoto Valstu Ārvalstu aktīvu kontroles biroja (OFAC))</w:t>
      </w:r>
      <w:r w:rsidR="0034555B" w:rsidRPr="007E728B">
        <w:rPr>
          <w:rFonts w:ascii="Arial" w:hAnsi="Arial" w:cs="Arial"/>
          <w:szCs w:val="22"/>
        </w:rPr>
        <w:t xml:space="preserve">, kuras kavē Līguma izpildi. </w:t>
      </w:r>
      <w:r w:rsidRPr="007E728B">
        <w:rPr>
          <w:rFonts w:ascii="Arial" w:hAnsi="Arial" w:cs="Arial"/>
          <w:szCs w:val="22"/>
        </w:rPr>
        <w:t>Puse, kura izbeidz Līgumu</w:t>
      </w:r>
      <w:r w:rsidR="00E57E0F" w:rsidRPr="007E728B">
        <w:rPr>
          <w:rFonts w:ascii="Arial" w:hAnsi="Arial" w:cs="Arial"/>
          <w:szCs w:val="22"/>
        </w:rPr>
        <w:t>, pamatojoties</w:t>
      </w:r>
      <w:r w:rsidRPr="007E728B">
        <w:rPr>
          <w:rFonts w:ascii="Arial" w:hAnsi="Arial" w:cs="Arial"/>
          <w:szCs w:val="22"/>
        </w:rPr>
        <w:t xml:space="preserve"> uz šo Līguma punktu</w:t>
      </w:r>
      <w:r w:rsidR="00E57E0F" w:rsidRPr="007E728B">
        <w:rPr>
          <w:rFonts w:ascii="Arial" w:hAnsi="Arial" w:cs="Arial"/>
          <w:szCs w:val="22"/>
        </w:rPr>
        <w:t>,</w:t>
      </w:r>
      <w:r w:rsidRPr="007E728B">
        <w:rPr>
          <w:rFonts w:ascii="Arial" w:hAnsi="Arial" w:cs="Arial"/>
          <w:szCs w:val="22"/>
        </w:rPr>
        <w:t xml:space="preserve"> </w:t>
      </w:r>
      <w:r w:rsidR="0034555B" w:rsidRPr="007E728B">
        <w:rPr>
          <w:rFonts w:ascii="Arial" w:hAnsi="Arial" w:cs="Arial"/>
          <w:szCs w:val="22"/>
        </w:rPr>
        <w:t xml:space="preserve">nesedzot </w:t>
      </w:r>
      <w:r w:rsidR="00E57E0F" w:rsidRPr="007E728B">
        <w:rPr>
          <w:rFonts w:ascii="Arial" w:hAnsi="Arial" w:cs="Arial"/>
          <w:szCs w:val="22"/>
        </w:rPr>
        <w:t xml:space="preserve">otrai Pusei </w:t>
      </w:r>
      <w:r w:rsidR="0034555B" w:rsidRPr="007E728B">
        <w:rPr>
          <w:rFonts w:ascii="Arial" w:hAnsi="Arial" w:cs="Arial"/>
          <w:szCs w:val="22"/>
        </w:rPr>
        <w:t>nekādus ar Līguma izbeigšanu radītos zaudējumus un bez jebkāda veida finansiālas atbildības.</w:t>
      </w:r>
    </w:p>
    <w:p w14:paraId="226BB2B0" w14:textId="05611C37" w:rsidR="00C70550" w:rsidRPr="007E728B" w:rsidRDefault="00FC1605"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 xml:space="preserve">Līguma </w:t>
      </w:r>
      <w:r w:rsidR="001B5AEA" w:rsidRPr="007E728B">
        <w:rPr>
          <w:rFonts w:ascii="Arial" w:hAnsi="Arial" w:cs="Arial"/>
          <w:szCs w:val="22"/>
        </w:rPr>
        <w:t>4</w:t>
      </w:r>
      <w:r w:rsidRPr="007E728B">
        <w:rPr>
          <w:rFonts w:ascii="Arial" w:hAnsi="Arial" w:cs="Arial"/>
          <w:szCs w:val="22"/>
        </w:rPr>
        <w:t>.</w:t>
      </w:r>
      <w:r w:rsidR="00DF6441" w:rsidRPr="007E728B">
        <w:rPr>
          <w:rFonts w:ascii="Arial" w:hAnsi="Arial" w:cs="Arial"/>
          <w:szCs w:val="22"/>
        </w:rPr>
        <w:t>3</w:t>
      </w:r>
      <w:r w:rsidRPr="007E728B">
        <w:rPr>
          <w:rFonts w:ascii="Arial" w:hAnsi="Arial" w:cs="Arial"/>
          <w:szCs w:val="22"/>
        </w:rPr>
        <w:t xml:space="preserve">. un </w:t>
      </w:r>
      <w:r w:rsidR="001B5AEA" w:rsidRPr="007E728B">
        <w:rPr>
          <w:rFonts w:ascii="Arial" w:hAnsi="Arial" w:cs="Arial"/>
          <w:szCs w:val="22"/>
        </w:rPr>
        <w:t>4</w:t>
      </w:r>
      <w:r w:rsidRPr="007E728B">
        <w:rPr>
          <w:rFonts w:ascii="Arial" w:hAnsi="Arial" w:cs="Arial"/>
          <w:szCs w:val="22"/>
        </w:rPr>
        <w:t>.</w:t>
      </w:r>
      <w:r w:rsidR="00972EBA" w:rsidRPr="007E728B">
        <w:rPr>
          <w:rFonts w:ascii="Arial" w:hAnsi="Arial" w:cs="Arial"/>
          <w:szCs w:val="22"/>
        </w:rPr>
        <w:t>5</w:t>
      </w:r>
      <w:r w:rsidRPr="007E728B">
        <w:rPr>
          <w:rFonts w:ascii="Arial" w:hAnsi="Arial" w:cs="Arial"/>
          <w:szCs w:val="22"/>
        </w:rPr>
        <w:t>. punktā notei</w:t>
      </w:r>
      <w:r w:rsidR="009C5F40" w:rsidRPr="007E728B">
        <w:rPr>
          <w:rFonts w:ascii="Arial" w:hAnsi="Arial" w:cs="Arial"/>
          <w:szCs w:val="22"/>
        </w:rPr>
        <w:t>ktaj</w:t>
      </w:r>
      <w:r w:rsidRPr="007E728B">
        <w:rPr>
          <w:rFonts w:ascii="Arial" w:hAnsi="Arial" w:cs="Arial"/>
          <w:szCs w:val="22"/>
        </w:rPr>
        <w:t xml:space="preserve">ā gadījumā </w:t>
      </w:r>
      <w:r w:rsidR="005827A1" w:rsidRPr="007E728B">
        <w:rPr>
          <w:rFonts w:ascii="Arial" w:hAnsi="Arial" w:cs="Arial"/>
          <w:szCs w:val="22"/>
        </w:rPr>
        <w:t xml:space="preserve">NOMNIEKAM </w:t>
      </w:r>
      <w:r w:rsidRPr="007E728B">
        <w:rPr>
          <w:rFonts w:ascii="Arial" w:hAnsi="Arial" w:cs="Arial"/>
          <w:szCs w:val="22"/>
        </w:rPr>
        <w:t xml:space="preserve">OBJEKTS ir jāatbrīvo un jānodod IZNOMĀTĀJAM </w:t>
      </w:r>
      <w:r w:rsidR="00DF6441" w:rsidRPr="007E728B">
        <w:rPr>
          <w:rFonts w:ascii="Arial" w:hAnsi="Arial" w:cs="Arial"/>
          <w:szCs w:val="22"/>
        </w:rPr>
        <w:t xml:space="preserve">Līgumā noteiktajā kārtībā </w:t>
      </w:r>
      <w:r w:rsidRPr="007E728B">
        <w:rPr>
          <w:rFonts w:ascii="Arial" w:hAnsi="Arial" w:cs="Arial"/>
          <w:szCs w:val="22"/>
        </w:rPr>
        <w:t>5 (piecu) darbdienu laikā</w:t>
      </w:r>
      <w:r w:rsidR="00311B56" w:rsidRPr="007E728B">
        <w:rPr>
          <w:rFonts w:ascii="Arial" w:hAnsi="Arial" w:cs="Arial"/>
          <w:szCs w:val="22"/>
        </w:rPr>
        <w:t xml:space="preserve"> no </w:t>
      </w:r>
      <w:r w:rsidR="00DF6441" w:rsidRPr="007E728B">
        <w:rPr>
          <w:rFonts w:ascii="Arial" w:hAnsi="Arial" w:cs="Arial"/>
          <w:szCs w:val="22"/>
        </w:rPr>
        <w:t xml:space="preserve">IZNOMĀTĀJA </w:t>
      </w:r>
      <w:r w:rsidR="00311B56" w:rsidRPr="007E728B">
        <w:rPr>
          <w:rFonts w:ascii="Arial" w:hAnsi="Arial" w:cs="Arial"/>
          <w:szCs w:val="22"/>
        </w:rPr>
        <w:t>pa</w:t>
      </w:r>
      <w:r w:rsidR="00DF6441" w:rsidRPr="007E728B">
        <w:rPr>
          <w:rFonts w:ascii="Arial" w:hAnsi="Arial" w:cs="Arial"/>
          <w:szCs w:val="22"/>
        </w:rPr>
        <w:t>zi</w:t>
      </w:r>
      <w:r w:rsidR="00311B56" w:rsidRPr="007E728B">
        <w:rPr>
          <w:rFonts w:ascii="Arial" w:hAnsi="Arial" w:cs="Arial"/>
          <w:szCs w:val="22"/>
        </w:rPr>
        <w:t>ņojuma</w:t>
      </w:r>
      <w:r w:rsidR="00DF6441" w:rsidRPr="007E728B">
        <w:rPr>
          <w:rFonts w:ascii="Arial" w:hAnsi="Arial" w:cs="Arial"/>
          <w:szCs w:val="22"/>
        </w:rPr>
        <w:t xml:space="preserve"> par Līguma izbeigšanu</w:t>
      </w:r>
      <w:r w:rsidR="00311B56" w:rsidRPr="007E728B">
        <w:rPr>
          <w:rFonts w:ascii="Arial" w:hAnsi="Arial" w:cs="Arial"/>
          <w:szCs w:val="22"/>
        </w:rPr>
        <w:t xml:space="preserve"> saņemšanas dienas</w:t>
      </w:r>
      <w:r w:rsidRPr="007E728B">
        <w:rPr>
          <w:rFonts w:ascii="Arial" w:hAnsi="Arial" w:cs="Arial"/>
          <w:szCs w:val="22"/>
        </w:rPr>
        <w:t xml:space="preserve">. </w:t>
      </w:r>
    </w:p>
    <w:p w14:paraId="23761D39" w14:textId="77777777" w:rsidR="00CF0140" w:rsidRPr="007E728B" w:rsidRDefault="00CF0140"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 xml:space="preserve">Visi Līguma darbības laikā NOMNIEKA OBJEKTĀ ieguldītie materiāli un cita veida uzlabojumi, kurus nav iespējams atdalīt no OBJEKTA, tos nebojājot, ir IZNOMĀTĀJA īpašums, kas pēc Līguma darbības termiņa beigām, nododami IZNOMĀTĀJAM saskaņā ar Līgumu. </w:t>
      </w:r>
    </w:p>
    <w:p w14:paraId="07FF267B" w14:textId="77777777" w:rsidR="00CA5292" w:rsidRPr="007E728B" w:rsidRDefault="00CA5292" w:rsidP="00C14107">
      <w:pPr>
        <w:spacing w:before="120" w:after="120"/>
        <w:jc w:val="both"/>
        <w:rPr>
          <w:rFonts w:ascii="Arial" w:hAnsi="Arial" w:cs="Arial"/>
          <w:sz w:val="22"/>
          <w:szCs w:val="22"/>
        </w:rPr>
      </w:pPr>
    </w:p>
    <w:p w14:paraId="5F6C2C06" w14:textId="71C67BBA" w:rsidR="00E84F11" w:rsidRPr="007E728B" w:rsidRDefault="00614845" w:rsidP="00FE6AD7">
      <w:pPr>
        <w:pStyle w:val="Virsraksts1"/>
        <w:spacing w:after="120" w:line="240" w:lineRule="auto"/>
        <w:rPr>
          <w:rFonts w:ascii="Arial" w:hAnsi="Arial" w:cs="Arial"/>
          <w:color w:val="auto"/>
          <w:sz w:val="22"/>
          <w:szCs w:val="22"/>
        </w:rPr>
      </w:pPr>
      <w:r w:rsidRPr="007E728B">
        <w:rPr>
          <w:rFonts w:ascii="Arial" w:hAnsi="Arial" w:cs="Arial"/>
          <w:color w:val="auto"/>
          <w:sz w:val="22"/>
          <w:szCs w:val="22"/>
        </w:rPr>
        <w:t>MAKSĀJUMI UN MAKSĀŠANAS KĀRTĪBA</w:t>
      </w:r>
    </w:p>
    <w:p w14:paraId="0C2FD499" w14:textId="2C13690D" w:rsidR="00FE0F8F" w:rsidRPr="007E728B" w:rsidRDefault="00461A1F"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OBJEKTA</w:t>
      </w:r>
      <w:r w:rsidR="00614845" w:rsidRPr="007E728B">
        <w:rPr>
          <w:rFonts w:ascii="Arial" w:hAnsi="Arial" w:cs="Arial"/>
          <w:szCs w:val="22"/>
        </w:rPr>
        <w:t xml:space="preserve"> nomas maksa</w:t>
      </w:r>
      <w:r w:rsidRPr="007E728B">
        <w:rPr>
          <w:rFonts w:ascii="Arial" w:hAnsi="Arial" w:cs="Arial"/>
          <w:szCs w:val="22"/>
        </w:rPr>
        <w:t xml:space="preserve"> tiek aprēķināta par </w:t>
      </w:r>
      <w:r w:rsidR="00E15786" w:rsidRPr="007E728B">
        <w:rPr>
          <w:rFonts w:ascii="Arial" w:hAnsi="Arial" w:cs="Arial"/>
          <w:szCs w:val="22"/>
        </w:rPr>
        <w:t>1 (</w:t>
      </w:r>
      <w:r w:rsidRPr="007E728B">
        <w:rPr>
          <w:rFonts w:ascii="Arial" w:hAnsi="Arial" w:cs="Arial"/>
          <w:szCs w:val="22"/>
        </w:rPr>
        <w:t>vienu</w:t>
      </w:r>
      <w:r w:rsidR="00E15786" w:rsidRPr="007E728B">
        <w:rPr>
          <w:rFonts w:ascii="Arial" w:hAnsi="Arial" w:cs="Arial"/>
          <w:szCs w:val="22"/>
        </w:rPr>
        <w:t>)</w:t>
      </w:r>
      <w:r w:rsidRPr="007E728B">
        <w:rPr>
          <w:rFonts w:ascii="Arial" w:hAnsi="Arial" w:cs="Arial"/>
          <w:szCs w:val="22"/>
        </w:rPr>
        <w:t xml:space="preserve"> kalendāro mēnesi</w:t>
      </w:r>
      <w:r w:rsidR="00E15786" w:rsidRPr="007E728B">
        <w:rPr>
          <w:rFonts w:ascii="Arial" w:hAnsi="Arial" w:cs="Arial"/>
          <w:szCs w:val="22"/>
        </w:rPr>
        <w:t xml:space="preserve"> </w:t>
      </w:r>
      <w:r w:rsidR="00E254B8" w:rsidRPr="007E728B">
        <w:rPr>
          <w:rFonts w:ascii="Arial" w:hAnsi="Arial" w:cs="Arial"/>
          <w:szCs w:val="22"/>
        </w:rPr>
        <w:t>un visam OBJEKTAM kopumā tā tiek noteikta EUR _____ (___________________)</w:t>
      </w:r>
      <w:r w:rsidR="002863E7" w:rsidRPr="007E728B">
        <w:rPr>
          <w:rFonts w:ascii="Arial" w:hAnsi="Arial" w:cs="Arial"/>
          <w:szCs w:val="22"/>
        </w:rPr>
        <w:t>, turpmāk – nomas maksa</w:t>
      </w:r>
      <w:r w:rsidR="006D656F" w:rsidRPr="007E728B">
        <w:rPr>
          <w:rFonts w:ascii="Arial" w:hAnsi="Arial" w:cs="Arial"/>
          <w:szCs w:val="22"/>
        </w:rPr>
        <w:t>.</w:t>
      </w:r>
      <w:r w:rsidR="00754664" w:rsidRPr="007E728B">
        <w:rPr>
          <w:rFonts w:ascii="Arial" w:hAnsi="Arial" w:cs="Arial"/>
          <w:szCs w:val="22"/>
        </w:rPr>
        <w:t xml:space="preserve"> NOMNIEKS</w:t>
      </w:r>
      <w:r w:rsidR="006D656F" w:rsidRPr="007E728B">
        <w:rPr>
          <w:rFonts w:ascii="Arial" w:hAnsi="Arial" w:cs="Arial"/>
          <w:szCs w:val="22"/>
        </w:rPr>
        <w:t xml:space="preserve"> papildus nomas</w:t>
      </w:r>
      <w:r w:rsidR="00754664" w:rsidRPr="007E728B">
        <w:rPr>
          <w:rFonts w:ascii="Arial" w:hAnsi="Arial" w:cs="Arial"/>
          <w:szCs w:val="22"/>
        </w:rPr>
        <w:t xml:space="preserve"> maks</w:t>
      </w:r>
      <w:r w:rsidR="006D656F" w:rsidRPr="007E728B">
        <w:rPr>
          <w:rFonts w:ascii="Arial" w:hAnsi="Arial" w:cs="Arial"/>
          <w:szCs w:val="22"/>
        </w:rPr>
        <w:t>ai maksā</w:t>
      </w:r>
      <w:r w:rsidR="00754664" w:rsidRPr="007E728B">
        <w:rPr>
          <w:rFonts w:ascii="Arial" w:hAnsi="Arial" w:cs="Arial"/>
          <w:szCs w:val="22"/>
        </w:rPr>
        <w:t xml:space="preserve"> pievienotās vērtības nodokli normatīvajos aktos noteiktajā apmērā.</w:t>
      </w:r>
    </w:p>
    <w:p w14:paraId="0D558FB8" w14:textId="4F979E54" w:rsidR="00981E63" w:rsidRPr="007E728B" w:rsidRDefault="000F7B2E"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 xml:space="preserve">Gadījumā, ja </w:t>
      </w:r>
      <w:r w:rsidR="002863E7" w:rsidRPr="007E728B">
        <w:rPr>
          <w:rFonts w:ascii="Arial" w:hAnsi="Arial" w:cs="Arial"/>
          <w:szCs w:val="22"/>
        </w:rPr>
        <w:t>A</w:t>
      </w:r>
      <w:r w:rsidRPr="007E728B">
        <w:rPr>
          <w:rFonts w:ascii="Arial" w:hAnsi="Arial" w:cs="Arial"/>
          <w:szCs w:val="22"/>
        </w:rPr>
        <w:t xml:space="preserve">kta parakstīšana nav mēneša </w:t>
      </w:r>
      <w:r w:rsidR="005827A1" w:rsidRPr="007E728B">
        <w:rPr>
          <w:rFonts w:ascii="Arial" w:hAnsi="Arial" w:cs="Arial"/>
          <w:szCs w:val="22"/>
        </w:rPr>
        <w:t>pirmajā</w:t>
      </w:r>
      <w:r w:rsidRPr="007E728B">
        <w:rPr>
          <w:rFonts w:ascii="Arial" w:hAnsi="Arial" w:cs="Arial"/>
          <w:szCs w:val="22"/>
        </w:rPr>
        <w:t xml:space="preserve"> datumā, tad par pirmo un pēdējo mēnesi nomas maksa tiek aprēķināt</w:t>
      </w:r>
      <w:r w:rsidR="00500B33" w:rsidRPr="007E728B">
        <w:rPr>
          <w:rFonts w:ascii="Arial" w:hAnsi="Arial" w:cs="Arial"/>
          <w:szCs w:val="22"/>
        </w:rPr>
        <w:t>a</w:t>
      </w:r>
      <w:r w:rsidRPr="007E728B">
        <w:rPr>
          <w:rFonts w:ascii="Arial" w:hAnsi="Arial" w:cs="Arial"/>
          <w:szCs w:val="22"/>
        </w:rPr>
        <w:t xml:space="preserve"> proporcionāli </w:t>
      </w:r>
      <w:r w:rsidR="002863E7" w:rsidRPr="007E728B">
        <w:rPr>
          <w:rFonts w:ascii="Arial" w:hAnsi="Arial" w:cs="Arial"/>
          <w:szCs w:val="22"/>
        </w:rPr>
        <w:t>OBJEKTA n</w:t>
      </w:r>
      <w:r w:rsidR="00427133" w:rsidRPr="007E728B">
        <w:rPr>
          <w:rFonts w:ascii="Arial" w:hAnsi="Arial" w:cs="Arial"/>
          <w:szCs w:val="22"/>
        </w:rPr>
        <w:t xml:space="preserve">omas </w:t>
      </w:r>
      <w:r w:rsidRPr="007E728B">
        <w:rPr>
          <w:rFonts w:ascii="Arial" w:hAnsi="Arial" w:cs="Arial"/>
          <w:szCs w:val="22"/>
        </w:rPr>
        <w:t>dienu skaitam</w:t>
      </w:r>
      <w:r w:rsidR="00500B33" w:rsidRPr="007E728B">
        <w:rPr>
          <w:rFonts w:ascii="Arial" w:hAnsi="Arial" w:cs="Arial"/>
          <w:szCs w:val="22"/>
        </w:rPr>
        <w:t xml:space="preserve"> </w:t>
      </w:r>
      <w:r w:rsidRPr="007E728B">
        <w:rPr>
          <w:rFonts w:ascii="Arial" w:hAnsi="Arial" w:cs="Arial"/>
          <w:szCs w:val="22"/>
        </w:rPr>
        <w:t xml:space="preserve">attiecīgajā mēnesī. </w:t>
      </w:r>
    </w:p>
    <w:p w14:paraId="04CE36A5" w14:textId="6EA93A6E" w:rsidR="00F7213D" w:rsidRDefault="00614845" w:rsidP="00FE6AD7">
      <w:pPr>
        <w:pStyle w:val="Virsraksts2"/>
        <w:tabs>
          <w:tab w:val="clear" w:pos="567"/>
          <w:tab w:val="clear" w:pos="1353"/>
        </w:tabs>
        <w:spacing w:before="120" w:line="240" w:lineRule="auto"/>
        <w:ind w:left="426" w:hanging="426"/>
        <w:rPr>
          <w:rFonts w:ascii="Arial" w:hAnsi="Arial" w:cs="Arial"/>
          <w:szCs w:val="22"/>
        </w:rPr>
      </w:pPr>
      <w:r w:rsidRPr="000D08D6">
        <w:rPr>
          <w:rFonts w:ascii="Arial" w:hAnsi="Arial" w:cs="Arial"/>
          <w:szCs w:val="22"/>
        </w:rPr>
        <w:t>Papildu</w:t>
      </w:r>
      <w:r w:rsidR="00FE26FA" w:rsidRPr="000D08D6">
        <w:rPr>
          <w:rFonts w:ascii="Arial" w:hAnsi="Arial" w:cs="Arial"/>
          <w:szCs w:val="22"/>
        </w:rPr>
        <w:t>s</w:t>
      </w:r>
      <w:r w:rsidRPr="000D08D6">
        <w:rPr>
          <w:rFonts w:ascii="Arial" w:hAnsi="Arial" w:cs="Arial"/>
          <w:szCs w:val="22"/>
        </w:rPr>
        <w:t xml:space="preserve"> nomas maksājumam </w:t>
      </w:r>
      <w:r w:rsidR="00CD1DC5" w:rsidRPr="000D08D6">
        <w:rPr>
          <w:rFonts w:ascii="Arial" w:hAnsi="Arial" w:cs="Arial"/>
          <w:szCs w:val="22"/>
        </w:rPr>
        <w:t>NOMNIEK</w:t>
      </w:r>
      <w:r w:rsidRPr="000D08D6">
        <w:rPr>
          <w:rFonts w:ascii="Arial" w:hAnsi="Arial" w:cs="Arial"/>
          <w:szCs w:val="22"/>
        </w:rPr>
        <w:t xml:space="preserve">S </w:t>
      </w:r>
      <w:r w:rsidR="004F17CC" w:rsidRPr="000D08D6">
        <w:rPr>
          <w:rFonts w:ascii="Arial" w:hAnsi="Arial" w:cs="Arial"/>
          <w:szCs w:val="22"/>
        </w:rPr>
        <w:t>maksā</w:t>
      </w:r>
      <w:bookmarkStart w:id="0" w:name="_Hlk91585644"/>
      <w:r w:rsidR="009F0ED5">
        <w:rPr>
          <w:rFonts w:ascii="Arial" w:hAnsi="Arial" w:cs="Arial"/>
          <w:szCs w:val="22"/>
        </w:rPr>
        <w:t xml:space="preserve"> IZNOMĀTĀJAM</w:t>
      </w:r>
      <w:r w:rsidR="00F7213D">
        <w:rPr>
          <w:rFonts w:ascii="Arial" w:hAnsi="Arial" w:cs="Arial"/>
          <w:szCs w:val="22"/>
        </w:rPr>
        <w:t>:</w:t>
      </w:r>
    </w:p>
    <w:p w14:paraId="12E7E967" w14:textId="793513E3" w:rsidR="00FC0501" w:rsidRPr="00FE6AD7" w:rsidRDefault="00C0065F" w:rsidP="00FE6AD7">
      <w:pPr>
        <w:pStyle w:val="Virsraksts3"/>
        <w:spacing w:before="120" w:line="240" w:lineRule="auto"/>
        <w:rPr>
          <w:rFonts w:ascii="Arial" w:hAnsi="Arial"/>
        </w:rPr>
      </w:pPr>
      <w:r w:rsidRPr="00FE6AD7">
        <w:rPr>
          <w:rFonts w:ascii="Arial" w:hAnsi="Arial"/>
        </w:rPr>
        <w:t>par</w:t>
      </w:r>
      <w:r w:rsidR="00DA00C9" w:rsidRPr="00FE6AD7">
        <w:rPr>
          <w:rFonts w:ascii="Arial" w:hAnsi="Arial"/>
        </w:rPr>
        <w:t xml:space="preserve"> patērēto elektroenerģiju</w:t>
      </w:r>
      <w:r w:rsidR="00890F21" w:rsidRPr="00FE6AD7">
        <w:rPr>
          <w:rFonts w:ascii="Arial" w:hAnsi="Arial"/>
        </w:rPr>
        <w:t xml:space="preserve"> </w:t>
      </w:r>
      <w:r w:rsidR="00DA00C9" w:rsidRPr="00FE6AD7">
        <w:rPr>
          <w:rFonts w:ascii="Arial" w:hAnsi="Arial"/>
        </w:rPr>
        <w:t>atbilstoši faktiskajam patēriņam saskaņā ar kontrolskaitītāja rādījumiem</w:t>
      </w:r>
      <w:r w:rsidR="00CD783D" w:rsidRPr="00FE6AD7">
        <w:rPr>
          <w:rFonts w:ascii="Arial" w:hAnsi="Arial"/>
        </w:rPr>
        <w:t xml:space="preserve"> un cit</w:t>
      </w:r>
      <w:r w:rsidR="001B5E01" w:rsidRPr="00FE6AD7">
        <w:rPr>
          <w:rFonts w:ascii="Arial" w:hAnsi="Arial"/>
        </w:rPr>
        <w:t>us</w:t>
      </w:r>
      <w:r w:rsidR="00CD783D" w:rsidRPr="00FE6AD7">
        <w:rPr>
          <w:rFonts w:ascii="Arial" w:hAnsi="Arial"/>
        </w:rPr>
        <w:t xml:space="preserve"> </w:t>
      </w:r>
      <w:r w:rsidR="00890F21" w:rsidRPr="00FE6AD7">
        <w:rPr>
          <w:rFonts w:ascii="Arial" w:hAnsi="Arial"/>
        </w:rPr>
        <w:t>ar</w:t>
      </w:r>
      <w:r w:rsidR="00CD783D" w:rsidRPr="00FE6AD7">
        <w:rPr>
          <w:rFonts w:ascii="Arial" w:hAnsi="Arial"/>
        </w:rPr>
        <w:t xml:space="preserve"> elektrības padevi un nodrošināšanu </w:t>
      </w:r>
      <w:r w:rsidR="0012222C" w:rsidRPr="00FE6AD7">
        <w:rPr>
          <w:rFonts w:ascii="Arial" w:hAnsi="Arial"/>
        </w:rPr>
        <w:t xml:space="preserve">saistītus un </w:t>
      </w:r>
      <w:r w:rsidR="00CD783D" w:rsidRPr="00FE6AD7">
        <w:rPr>
          <w:rFonts w:ascii="Arial" w:hAnsi="Arial"/>
        </w:rPr>
        <w:t>attiecinām</w:t>
      </w:r>
      <w:r w:rsidR="0012222C" w:rsidRPr="00FE6AD7">
        <w:rPr>
          <w:rFonts w:ascii="Arial" w:hAnsi="Arial"/>
        </w:rPr>
        <w:t>u</w:t>
      </w:r>
      <w:r w:rsidR="001B5E01" w:rsidRPr="00FE6AD7">
        <w:rPr>
          <w:rFonts w:ascii="Arial" w:hAnsi="Arial"/>
        </w:rPr>
        <w:t xml:space="preserve">s maksājumus atbilstoši </w:t>
      </w:r>
      <w:r w:rsidR="00CD783D" w:rsidRPr="00FE6AD7">
        <w:rPr>
          <w:rFonts w:ascii="Arial" w:hAnsi="Arial"/>
        </w:rPr>
        <w:t>attiecīgā pakalpojumu sniedzēja tarifiem</w:t>
      </w:r>
      <w:r w:rsidR="001B5E01" w:rsidRPr="00FE6AD7">
        <w:rPr>
          <w:rFonts w:ascii="Arial" w:hAnsi="Arial"/>
        </w:rPr>
        <w:t xml:space="preserve"> un piestādītajiem rēķiniem</w:t>
      </w:r>
      <w:r w:rsidR="00927057" w:rsidRPr="00FE6AD7">
        <w:rPr>
          <w:rFonts w:ascii="Arial" w:hAnsi="Arial"/>
        </w:rPr>
        <w:t>.</w:t>
      </w:r>
      <w:r w:rsidR="0023658C" w:rsidRPr="00FE6AD7">
        <w:rPr>
          <w:rFonts w:ascii="Arial" w:hAnsi="Arial"/>
        </w:rPr>
        <w:t xml:space="preserve"> </w:t>
      </w:r>
      <w:r w:rsidR="00BC76CE" w:rsidRPr="00FE6AD7">
        <w:rPr>
          <w:rFonts w:ascii="Arial" w:hAnsi="Arial"/>
        </w:rPr>
        <w:t>Skaitītāja raidījumus</w:t>
      </w:r>
      <w:r w:rsidRPr="00FE6AD7">
        <w:rPr>
          <w:rFonts w:ascii="Arial" w:hAnsi="Arial"/>
        </w:rPr>
        <w:t xml:space="preserve"> NOMNIEKS iesniedz</w:t>
      </w:r>
      <w:r w:rsidR="00E24BC3" w:rsidRPr="00FE6AD7">
        <w:rPr>
          <w:rFonts w:ascii="Arial" w:hAnsi="Arial"/>
        </w:rPr>
        <w:t xml:space="preserve"> IZNOMĀTĀJAM</w:t>
      </w:r>
      <w:r w:rsidRPr="00FE6AD7">
        <w:rPr>
          <w:rFonts w:ascii="Arial" w:hAnsi="Arial"/>
        </w:rPr>
        <w:t xml:space="preserve"> līdz kārtējā mēneša pēdējam datumam, nosūtot uz elektroniskā pasta adresi: </w:t>
      </w:r>
      <w:hyperlink r:id="rId11" w:history="1">
        <w:r w:rsidR="00EE7C3E" w:rsidRPr="00FE6AD7">
          <w:rPr>
            <w:rFonts w:ascii="Arial" w:hAnsi="Arial"/>
          </w:rPr>
          <w:t>______</w:t>
        </w:r>
      </w:hyperlink>
      <w:r w:rsidR="00EE7C3E" w:rsidRPr="00FE6AD7">
        <w:rPr>
          <w:rFonts w:ascii="Arial" w:hAnsi="Arial"/>
        </w:rPr>
        <w:t xml:space="preserve"> @lvrtc.lv</w:t>
      </w:r>
      <w:r w:rsidRPr="00FE6AD7">
        <w:rPr>
          <w:rFonts w:ascii="Arial" w:hAnsi="Arial"/>
        </w:rPr>
        <w:t xml:space="preserve">. </w:t>
      </w:r>
      <w:r w:rsidR="00925D52" w:rsidRPr="00FE6AD7">
        <w:rPr>
          <w:rFonts w:ascii="Arial" w:hAnsi="Arial"/>
        </w:rPr>
        <w:t>IZNOMĀTĀ</w:t>
      </w:r>
      <w:r w:rsidRPr="00FE6AD7">
        <w:rPr>
          <w:rFonts w:ascii="Arial" w:hAnsi="Arial"/>
        </w:rPr>
        <w:t>JS</w:t>
      </w:r>
      <w:r w:rsidR="00925D52" w:rsidRPr="00FE6AD7">
        <w:rPr>
          <w:rFonts w:ascii="Arial" w:hAnsi="Arial"/>
        </w:rPr>
        <w:t xml:space="preserve"> </w:t>
      </w:r>
      <w:r w:rsidR="00A72D79" w:rsidRPr="00FE6AD7">
        <w:rPr>
          <w:rFonts w:ascii="Arial" w:hAnsi="Arial"/>
        </w:rPr>
        <w:t xml:space="preserve">šajā punktā noteiktajiem </w:t>
      </w:r>
      <w:r w:rsidR="00B20351" w:rsidRPr="00FE6AD7">
        <w:rPr>
          <w:rFonts w:ascii="Arial" w:hAnsi="Arial"/>
        </w:rPr>
        <w:t xml:space="preserve">maksājumiem </w:t>
      </w:r>
      <w:r w:rsidR="00C85ED3" w:rsidRPr="00FE6AD7">
        <w:rPr>
          <w:rFonts w:ascii="Arial" w:hAnsi="Arial"/>
        </w:rPr>
        <w:t>nepiemēro</w:t>
      </w:r>
      <w:r w:rsidRPr="00FE6AD7">
        <w:rPr>
          <w:rFonts w:ascii="Arial" w:hAnsi="Arial"/>
        </w:rPr>
        <w:t xml:space="preserve"> </w:t>
      </w:r>
      <w:r w:rsidR="00C85ED3" w:rsidRPr="00FE6AD7">
        <w:rPr>
          <w:rFonts w:ascii="Arial" w:hAnsi="Arial"/>
        </w:rPr>
        <w:t>uzcenojumu vai jebkādas citas papildus piemaksas vai komisijas</w:t>
      </w:r>
      <w:r w:rsidR="00F3010C" w:rsidRPr="00FE6AD7">
        <w:rPr>
          <w:rFonts w:ascii="Arial" w:hAnsi="Arial"/>
        </w:rPr>
        <w:t xml:space="preserve">. </w:t>
      </w:r>
      <w:r w:rsidR="0021581E" w:rsidRPr="00FE6AD7">
        <w:rPr>
          <w:rFonts w:ascii="Arial" w:hAnsi="Arial"/>
        </w:rPr>
        <w:t>NOMNIEKS saskaņojot ar IZNOMĀTĀJU var patstāvīgi slē</w:t>
      </w:r>
      <w:r w:rsidR="00070FC8" w:rsidRPr="00FE6AD7">
        <w:rPr>
          <w:rFonts w:ascii="Arial" w:hAnsi="Arial"/>
        </w:rPr>
        <w:t>gt</w:t>
      </w:r>
      <w:r w:rsidR="0021581E" w:rsidRPr="00FE6AD7">
        <w:rPr>
          <w:rFonts w:ascii="Arial" w:hAnsi="Arial"/>
        </w:rPr>
        <w:t xml:space="preserve"> atsevišķu līgumu</w:t>
      </w:r>
      <w:r w:rsidR="00500F40" w:rsidRPr="00FE6AD7">
        <w:rPr>
          <w:rFonts w:ascii="Arial" w:hAnsi="Arial"/>
        </w:rPr>
        <w:t xml:space="preserve"> par elektroenerģijas piegādi</w:t>
      </w:r>
      <w:r w:rsidR="001D36C0" w:rsidRPr="00FE6AD7">
        <w:rPr>
          <w:rFonts w:ascii="Arial" w:hAnsi="Arial"/>
        </w:rPr>
        <w:t>.</w:t>
      </w:r>
    </w:p>
    <w:p w14:paraId="7C36A1C1" w14:textId="49B0E736" w:rsidR="00892D48" w:rsidRPr="00FE6AD7" w:rsidRDefault="00892D48" w:rsidP="00FE6AD7">
      <w:pPr>
        <w:pStyle w:val="Virsraksts3"/>
        <w:spacing w:before="120" w:line="240" w:lineRule="auto"/>
        <w:rPr>
          <w:rFonts w:ascii="Arial" w:hAnsi="Arial"/>
        </w:rPr>
      </w:pPr>
      <w:r w:rsidRPr="00FE6AD7">
        <w:rPr>
          <w:rFonts w:ascii="Arial" w:hAnsi="Arial"/>
        </w:rPr>
        <w:t xml:space="preserve">par </w:t>
      </w:r>
      <w:r w:rsidR="0097436B" w:rsidRPr="00FE6AD7">
        <w:rPr>
          <w:rFonts w:ascii="Arial" w:hAnsi="Arial"/>
        </w:rPr>
        <w:t xml:space="preserve">dabas </w:t>
      </w:r>
      <w:r w:rsidRPr="00FE6AD7">
        <w:rPr>
          <w:rFonts w:ascii="Arial" w:hAnsi="Arial"/>
        </w:rPr>
        <w:t xml:space="preserve">gāzes piegādi </w:t>
      </w:r>
      <w:r w:rsidR="008F7FB7" w:rsidRPr="00FE6AD7">
        <w:rPr>
          <w:rFonts w:ascii="Arial" w:hAnsi="Arial"/>
        </w:rPr>
        <w:t>apkures nodrošināšanai</w:t>
      </w:r>
      <w:r w:rsidR="00D04113" w:rsidRPr="00FE6AD7">
        <w:rPr>
          <w:rFonts w:ascii="Arial" w:hAnsi="Arial"/>
        </w:rPr>
        <w:t xml:space="preserve"> atbilstoši fakti</w:t>
      </w:r>
      <w:r w:rsidR="00BE2E76" w:rsidRPr="00FE6AD7">
        <w:rPr>
          <w:rFonts w:ascii="Arial" w:hAnsi="Arial"/>
        </w:rPr>
        <w:t>s</w:t>
      </w:r>
      <w:r w:rsidR="00D04113" w:rsidRPr="00FE6AD7">
        <w:rPr>
          <w:rFonts w:ascii="Arial" w:hAnsi="Arial"/>
        </w:rPr>
        <w:t>kajam patēriņam</w:t>
      </w:r>
      <w:r w:rsidR="008F7FB7" w:rsidRPr="00FE6AD7">
        <w:rPr>
          <w:rFonts w:ascii="Arial" w:hAnsi="Arial"/>
        </w:rPr>
        <w:t xml:space="preserve"> </w:t>
      </w:r>
      <w:r w:rsidRPr="00FE6AD7">
        <w:rPr>
          <w:rFonts w:ascii="Arial" w:hAnsi="Arial"/>
        </w:rPr>
        <w:t xml:space="preserve">līdz </w:t>
      </w:r>
      <w:r w:rsidR="0097436B" w:rsidRPr="00FE6AD7">
        <w:rPr>
          <w:rFonts w:ascii="Arial" w:hAnsi="Arial"/>
        </w:rPr>
        <w:t xml:space="preserve">dabas </w:t>
      </w:r>
      <w:r w:rsidRPr="00FE6AD7">
        <w:rPr>
          <w:rFonts w:ascii="Arial" w:hAnsi="Arial"/>
        </w:rPr>
        <w:t>gāzes piegādes līguma noslēgšanai ar piegādātāju</w:t>
      </w:r>
      <w:r w:rsidR="00443AD1" w:rsidRPr="00FE6AD7">
        <w:rPr>
          <w:rFonts w:ascii="Arial" w:hAnsi="Arial"/>
        </w:rPr>
        <w:t xml:space="preserve">. </w:t>
      </w:r>
      <w:r w:rsidR="001C6A35" w:rsidRPr="00FE6AD7">
        <w:rPr>
          <w:rFonts w:ascii="Arial" w:hAnsi="Arial"/>
        </w:rPr>
        <w:t xml:space="preserve">Nomniekam ir pienākums nekavējoties noslēgt līgumu par </w:t>
      </w:r>
      <w:r w:rsidR="0097436B" w:rsidRPr="00FE6AD7">
        <w:rPr>
          <w:rFonts w:ascii="Arial" w:hAnsi="Arial"/>
        </w:rPr>
        <w:t xml:space="preserve">dabas </w:t>
      </w:r>
      <w:r w:rsidR="001C6A35" w:rsidRPr="00FE6AD7">
        <w:rPr>
          <w:rFonts w:ascii="Arial" w:hAnsi="Arial"/>
        </w:rPr>
        <w:t>gāzes piegādi</w:t>
      </w:r>
      <w:r w:rsidR="00C207FC" w:rsidRPr="00FE6AD7">
        <w:rPr>
          <w:rFonts w:ascii="Arial" w:hAnsi="Arial"/>
        </w:rPr>
        <w:t xml:space="preserve"> ar attiecīgā pakalpojuma sniedzēju</w:t>
      </w:r>
      <w:r w:rsidR="001C6A35" w:rsidRPr="00FE6AD7">
        <w:rPr>
          <w:rFonts w:ascii="Arial" w:hAnsi="Arial"/>
        </w:rPr>
        <w:t xml:space="preserve"> apkures nodrošināšanai OBJEKTĀ</w:t>
      </w:r>
      <w:r w:rsidR="00C6243D" w:rsidRPr="00FE6AD7">
        <w:rPr>
          <w:rFonts w:ascii="Arial" w:hAnsi="Arial"/>
        </w:rPr>
        <w:t>.</w:t>
      </w:r>
    </w:p>
    <w:bookmarkEnd w:id="0"/>
    <w:p w14:paraId="65F5EBC6" w14:textId="48843034" w:rsidR="00614845" w:rsidRPr="007E728B" w:rsidRDefault="00614845"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 xml:space="preserve">Ja ir nepieciešams uzstādīt komunālo u.c. pakalpojumu ierīces/iekārtas (elektroenerģijas, ūdens u.c. </w:t>
      </w:r>
      <w:r w:rsidR="00D07CDB" w:rsidRPr="007E728B">
        <w:rPr>
          <w:rFonts w:ascii="Arial" w:hAnsi="Arial" w:cs="Arial"/>
          <w:szCs w:val="22"/>
        </w:rPr>
        <w:t>skaitītājus</w:t>
      </w:r>
      <w:r w:rsidRPr="007E728B">
        <w:rPr>
          <w:rFonts w:ascii="Arial" w:hAnsi="Arial" w:cs="Arial"/>
          <w:szCs w:val="22"/>
        </w:rPr>
        <w:t xml:space="preserve">, </w:t>
      </w:r>
      <w:r w:rsidR="00D07CDB" w:rsidRPr="00F80F7F">
        <w:rPr>
          <w:rFonts w:ascii="Arial" w:hAnsi="Arial" w:cs="Arial"/>
          <w:szCs w:val="22"/>
        </w:rPr>
        <w:t xml:space="preserve">veikt papildus </w:t>
      </w:r>
      <w:r w:rsidR="00E24BC3" w:rsidRPr="00F80F7F">
        <w:rPr>
          <w:rFonts w:ascii="Arial" w:hAnsi="Arial" w:cs="Arial"/>
          <w:szCs w:val="22"/>
        </w:rPr>
        <w:t>apsardzes vai ugunsdrošības signalizācijas</w:t>
      </w:r>
      <w:r w:rsidR="00D07CDB" w:rsidRPr="00F80F7F">
        <w:rPr>
          <w:rFonts w:ascii="Arial" w:hAnsi="Arial" w:cs="Arial"/>
          <w:szCs w:val="22"/>
        </w:rPr>
        <w:t xml:space="preserve"> uzstādīšanu</w:t>
      </w:r>
      <w:r w:rsidR="00E24BC3" w:rsidRPr="007E728B">
        <w:rPr>
          <w:rFonts w:ascii="Arial" w:hAnsi="Arial" w:cs="Arial"/>
          <w:szCs w:val="22"/>
        </w:rPr>
        <w:t xml:space="preserve">, </w:t>
      </w:r>
      <w:r w:rsidRPr="007E728B">
        <w:rPr>
          <w:rFonts w:ascii="Arial" w:hAnsi="Arial" w:cs="Arial"/>
          <w:szCs w:val="22"/>
        </w:rPr>
        <w:t>telefona</w:t>
      </w:r>
      <w:r w:rsidR="00E24BC3" w:rsidRPr="007E728B">
        <w:rPr>
          <w:rFonts w:ascii="Arial" w:hAnsi="Arial" w:cs="Arial"/>
          <w:szCs w:val="22"/>
        </w:rPr>
        <w:t>, interneta</w:t>
      </w:r>
      <w:r w:rsidRPr="007E728B">
        <w:rPr>
          <w:rFonts w:ascii="Arial" w:hAnsi="Arial" w:cs="Arial"/>
          <w:szCs w:val="22"/>
        </w:rPr>
        <w:t xml:space="preserve"> līnijas ievilkšana u.c.) </w:t>
      </w:r>
      <w:r w:rsidR="0058401C" w:rsidRPr="007E728B">
        <w:rPr>
          <w:rFonts w:ascii="Arial" w:hAnsi="Arial" w:cs="Arial"/>
          <w:szCs w:val="22"/>
        </w:rPr>
        <w:t>NOMNIEKS to ir tiesīgs darīt, bet</w:t>
      </w:r>
      <w:r w:rsidR="001D68C8" w:rsidRPr="007E728B">
        <w:rPr>
          <w:rFonts w:ascii="Arial" w:hAnsi="Arial" w:cs="Arial"/>
          <w:szCs w:val="22"/>
        </w:rPr>
        <w:t xml:space="preserve"> ar to saistītās izmaksas sedz patstāvīgi. </w:t>
      </w:r>
      <w:r w:rsidRPr="007E728B">
        <w:rPr>
          <w:rFonts w:ascii="Arial" w:hAnsi="Arial" w:cs="Arial"/>
          <w:szCs w:val="22"/>
        </w:rPr>
        <w:t xml:space="preserve"> </w:t>
      </w:r>
      <w:r w:rsidR="001D68C8" w:rsidRPr="007E728B">
        <w:rPr>
          <w:rFonts w:ascii="Arial" w:hAnsi="Arial" w:cs="Arial"/>
          <w:szCs w:val="22"/>
        </w:rPr>
        <w:t xml:space="preserve"> </w:t>
      </w:r>
      <w:r w:rsidR="00087F03" w:rsidRPr="007E728B">
        <w:rPr>
          <w:rFonts w:ascii="Arial" w:hAnsi="Arial" w:cs="Arial"/>
          <w:szCs w:val="22"/>
        </w:rPr>
        <w:t xml:space="preserve"> </w:t>
      </w:r>
    </w:p>
    <w:p w14:paraId="266300F2" w14:textId="06DA0F76" w:rsidR="00614845" w:rsidRPr="007E728B" w:rsidRDefault="00CD1DC5"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NOMNIEK</w:t>
      </w:r>
      <w:r w:rsidR="00981E63" w:rsidRPr="007E728B">
        <w:rPr>
          <w:rFonts w:ascii="Arial" w:hAnsi="Arial" w:cs="Arial"/>
          <w:szCs w:val="22"/>
        </w:rPr>
        <w:t>S maksā nomas maksu</w:t>
      </w:r>
      <w:r w:rsidR="00B32292" w:rsidRPr="007E728B">
        <w:rPr>
          <w:rFonts w:ascii="Arial" w:hAnsi="Arial" w:cs="Arial"/>
          <w:szCs w:val="22"/>
        </w:rPr>
        <w:t xml:space="preserve"> </w:t>
      </w:r>
      <w:r w:rsidR="00981E63" w:rsidRPr="007E728B">
        <w:rPr>
          <w:rFonts w:ascii="Arial" w:hAnsi="Arial" w:cs="Arial"/>
          <w:szCs w:val="22"/>
        </w:rPr>
        <w:t xml:space="preserve">par tekošo mēnesi </w:t>
      </w:r>
      <w:r w:rsidR="00AB1F0A" w:rsidRPr="007E728B">
        <w:rPr>
          <w:rFonts w:ascii="Arial" w:hAnsi="Arial" w:cs="Arial"/>
          <w:szCs w:val="22"/>
        </w:rPr>
        <w:t>14 (četrpadsmit) kalendāro  dienu laikā pēc</w:t>
      </w:r>
      <w:r w:rsidR="00981E63" w:rsidRPr="007E728B">
        <w:rPr>
          <w:rFonts w:ascii="Arial" w:hAnsi="Arial" w:cs="Arial"/>
          <w:szCs w:val="22"/>
        </w:rPr>
        <w:t xml:space="preserve"> rēķin</w:t>
      </w:r>
      <w:r w:rsidR="00AB1F0A" w:rsidRPr="007E728B">
        <w:rPr>
          <w:rFonts w:ascii="Arial" w:hAnsi="Arial" w:cs="Arial"/>
          <w:szCs w:val="22"/>
        </w:rPr>
        <w:t>a saņemšanas</w:t>
      </w:r>
      <w:r w:rsidR="00981E63" w:rsidRPr="007E728B">
        <w:rPr>
          <w:rFonts w:ascii="Arial" w:hAnsi="Arial" w:cs="Arial"/>
          <w:szCs w:val="22"/>
        </w:rPr>
        <w:t xml:space="preserve"> </w:t>
      </w:r>
      <w:r w:rsidRPr="007E728B">
        <w:rPr>
          <w:rFonts w:ascii="Arial" w:hAnsi="Arial" w:cs="Arial"/>
          <w:szCs w:val="22"/>
        </w:rPr>
        <w:t>NOMNIEK</w:t>
      </w:r>
      <w:r w:rsidR="00E9449E" w:rsidRPr="007E728B">
        <w:rPr>
          <w:rFonts w:ascii="Arial" w:hAnsi="Arial" w:cs="Arial"/>
          <w:szCs w:val="22"/>
        </w:rPr>
        <w:t>A</w:t>
      </w:r>
      <w:r w:rsidR="002319BA" w:rsidRPr="007E728B">
        <w:rPr>
          <w:rFonts w:ascii="Arial" w:hAnsi="Arial" w:cs="Arial"/>
          <w:szCs w:val="22"/>
        </w:rPr>
        <w:t xml:space="preserve"> elektroniskā pasta adres</w:t>
      </w:r>
      <w:r w:rsidR="00AB1F0A" w:rsidRPr="007E728B">
        <w:rPr>
          <w:rFonts w:ascii="Arial" w:hAnsi="Arial" w:cs="Arial"/>
          <w:szCs w:val="22"/>
        </w:rPr>
        <w:t>ē</w:t>
      </w:r>
      <w:r w:rsidR="002319BA" w:rsidRPr="007E728B">
        <w:rPr>
          <w:rFonts w:ascii="Arial" w:hAnsi="Arial" w:cs="Arial"/>
          <w:szCs w:val="22"/>
        </w:rPr>
        <w:t xml:space="preserve"> </w:t>
      </w:r>
      <w:hyperlink r:id="rId12" w:history="1">
        <w:r w:rsidR="00D40A5F" w:rsidRPr="00FE6AD7">
          <w:rPr>
            <w:rFonts w:ascii="Arial" w:hAnsi="Arial" w:cs="Arial"/>
            <w:szCs w:val="22"/>
          </w:rPr>
          <w:t>_________</w:t>
        </w:r>
      </w:hyperlink>
      <w:r w:rsidR="00AB1F0A" w:rsidRPr="007E728B">
        <w:rPr>
          <w:rFonts w:ascii="Arial" w:hAnsi="Arial" w:cs="Arial"/>
          <w:szCs w:val="22"/>
        </w:rPr>
        <w:t>, kas tiek nosūtīts</w:t>
      </w:r>
      <w:r w:rsidR="002319BA" w:rsidRPr="007E728B">
        <w:rPr>
          <w:rFonts w:ascii="Arial" w:hAnsi="Arial" w:cs="Arial"/>
          <w:szCs w:val="22"/>
        </w:rPr>
        <w:t xml:space="preserve"> </w:t>
      </w:r>
      <w:r w:rsidR="00981E63" w:rsidRPr="007E728B">
        <w:rPr>
          <w:rFonts w:ascii="Arial" w:hAnsi="Arial" w:cs="Arial"/>
          <w:szCs w:val="22"/>
        </w:rPr>
        <w:t>līdz tekošā mēneša 5.</w:t>
      </w:r>
      <w:r w:rsidR="00257696" w:rsidRPr="007E728B">
        <w:rPr>
          <w:rFonts w:ascii="Arial" w:hAnsi="Arial" w:cs="Arial"/>
          <w:szCs w:val="22"/>
        </w:rPr>
        <w:t> </w:t>
      </w:r>
      <w:r w:rsidR="00981E63" w:rsidRPr="007E728B">
        <w:rPr>
          <w:rFonts w:ascii="Arial" w:hAnsi="Arial" w:cs="Arial"/>
          <w:szCs w:val="22"/>
        </w:rPr>
        <w:t xml:space="preserve">datumam, bet maksu par </w:t>
      </w:r>
      <w:r w:rsidR="00846C45" w:rsidRPr="007E728B">
        <w:rPr>
          <w:rFonts w:ascii="Arial" w:hAnsi="Arial" w:cs="Arial"/>
          <w:szCs w:val="22"/>
        </w:rPr>
        <w:t>citiem</w:t>
      </w:r>
      <w:r w:rsidR="00981E63" w:rsidRPr="007E728B">
        <w:rPr>
          <w:rFonts w:ascii="Arial" w:hAnsi="Arial" w:cs="Arial"/>
          <w:szCs w:val="22"/>
        </w:rPr>
        <w:t xml:space="preserve"> pakalpojumiem </w:t>
      </w:r>
      <w:r w:rsidR="002F2699" w:rsidRPr="007E728B">
        <w:rPr>
          <w:rFonts w:ascii="Arial" w:hAnsi="Arial" w:cs="Arial"/>
          <w:szCs w:val="22"/>
        </w:rPr>
        <w:t xml:space="preserve">maksā </w:t>
      </w:r>
      <w:r w:rsidR="0040365F" w:rsidRPr="007E728B">
        <w:rPr>
          <w:rFonts w:ascii="Arial" w:hAnsi="Arial" w:cs="Arial"/>
          <w:szCs w:val="22"/>
        </w:rPr>
        <w:t>14 (četrpadsmit) kalendāro  dienu laikā pēc rēķina saņemšanas</w:t>
      </w:r>
      <w:r w:rsidR="003A44BB" w:rsidRPr="007E728B">
        <w:rPr>
          <w:rFonts w:ascii="Arial" w:hAnsi="Arial" w:cs="Arial"/>
          <w:szCs w:val="22"/>
        </w:rPr>
        <w:t>, saņemot rēķinu</w:t>
      </w:r>
      <w:r w:rsidR="002319BA" w:rsidRPr="007E728B">
        <w:rPr>
          <w:rFonts w:ascii="Arial" w:hAnsi="Arial" w:cs="Arial"/>
          <w:szCs w:val="22"/>
        </w:rPr>
        <w:t xml:space="preserve"> uz </w:t>
      </w:r>
      <w:r w:rsidRPr="007E728B">
        <w:rPr>
          <w:rFonts w:ascii="Arial" w:hAnsi="Arial" w:cs="Arial"/>
          <w:szCs w:val="22"/>
        </w:rPr>
        <w:t>NOMNIEK</w:t>
      </w:r>
      <w:r w:rsidR="00E9449E" w:rsidRPr="007E728B">
        <w:rPr>
          <w:rFonts w:ascii="Arial" w:hAnsi="Arial" w:cs="Arial"/>
          <w:szCs w:val="22"/>
        </w:rPr>
        <w:t>A</w:t>
      </w:r>
      <w:r w:rsidR="002319BA" w:rsidRPr="007E728B">
        <w:rPr>
          <w:rFonts w:ascii="Arial" w:hAnsi="Arial" w:cs="Arial"/>
          <w:szCs w:val="22"/>
        </w:rPr>
        <w:t xml:space="preserve"> elektroniskā pasta adresi </w:t>
      </w:r>
      <w:hyperlink r:id="rId13" w:history="1">
        <w:r w:rsidR="00D40A5F" w:rsidRPr="00FE6AD7">
          <w:rPr>
            <w:rFonts w:ascii="Arial" w:hAnsi="Arial" w:cs="Arial"/>
            <w:szCs w:val="22"/>
          </w:rPr>
          <w:t>_______</w:t>
        </w:r>
      </w:hyperlink>
      <w:r w:rsidR="002F2699" w:rsidRPr="007E728B">
        <w:rPr>
          <w:rFonts w:ascii="Arial" w:hAnsi="Arial" w:cs="Arial"/>
          <w:szCs w:val="22"/>
        </w:rPr>
        <w:t xml:space="preserve"> par iepriekšējo mēnesi</w:t>
      </w:r>
      <w:r w:rsidR="003A44BB" w:rsidRPr="007E728B">
        <w:rPr>
          <w:rFonts w:ascii="Arial" w:hAnsi="Arial" w:cs="Arial"/>
          <w:szCs w:val="22"/>
        </w:rPr>
        <w:t xml:space="preserve"> līdz tekošā mēneša </w:t>
      </w:r>
      <w:r w:rsidR="0040365F" w:rsidRPr="007E728B">
        <w:rPr>
          <w:rFonts w:ascii="Arial" w:hAnsi="Arial" w:cs="Arial"/>
          <w:szCs w:val="22"/>
        </w:rPr>
        <w:t>10</w:t>
      </w:r>
      <w:r w:rsidR="003A44BB" w:rsidRPr="007E728B">
        <w:rPr>
          <w:rFonts w:ascii="Arial" w:hAnsi="Arial" w:cs="Arial"/>
          <w:szCs w:val="22"/>
        </w:rPr>
        <w:t>.</w:t>
      </w:r>
      <w:r w:rsidR="00282E47" w:rsidRPr="007E728B">
        <w:rPr>
          <w:rFonts w:ascii="Arial" w:hAnsi="Arial" w:cs="Arial"/>
          <w:szCs w:val="22"/>
        </w:rPr>
        <w:t xml:space="preserve"> </w:t>
      </w:r>
      <w:r w:rsidR="003A44BB" w:rsidRPr="007E728B">
        <w:rPr>
          <w:rFonts w:ascii="Arial" w:hAnsi="Arial" w:cs="Arial"/>
          <w:szCs w:val="22"/>
        </w:rPr>
        <w:t>datumam</w:t>
      </w:r>
      <w:r w:rsidR="00981E63" w:rsidRPr="007E728B">
        <w:rPr>
          <w:rFonts w:ascii="Arial" w:hAnsi="Arial" w:cs="Arial"/>
          <w:szCs w:val="22"/>
        </w:rPr>
        <w:t xml:space="preserve">. </w:t>
      </w:r>
      <w:r w:rsidR="00614845" w:rsidRPr="007E728B">
        <w:rPr>
          <w:rFonts w:ascii="Arial" w:hAnsi="Arial" w:cs="Arial"/>
          <w:szCs w:val="22"/>
        </w:rPr>
        <w:t>Līgum</w:t>
      </w:r>
      <w:r w:rsidR="00653E36" w:rsidRPr="007E728B">
        <w:rPr>
          <w:rFonts w:ascii="Arial" w:hAnsi="Arial" w:cs="Arial"/>
          <w:szCs w:val="22"/>
        </w:rPr>
        <w:t>ā</w:t>
      </w:r>
      <w:r w:rsidR="00614845" w:rsidRPr="007E728B">
        <w:rPr>
          <w:rFonts w:ascii="Arial" w:hAnsi="Arial" w:cs="Arial"/>
          <w:szCs w:val="22"/>
        </w:rPr>
        <w:t xml:space="preserve"> norādītā nomas maksa un </w:t>
      </w:r>
      <w:r w:rsidR="00653E36" w:rsidRPr="007E728B">
        <w:rPr>
          <w:rFonts w:ascii="Arial" w:hAnsi="Arial" w:cs="Arial"/>
          <w:szCs w:val="22"/>
        </w:rPr>
        <w:t>citi Līguma</w:t>
      </w:r>
      <w:r w:rsidR="00614845" w:rsidRPr="007E728B">
        <w:rPr>
          <w:rFonts w:ascii="Arial" w:hAnsi="Arial" w:cs="Arial"/>
          <w:szCs w:val="22"/>
        </w:rPr>
        <w:t xml:space="preserve"> norādītie maksājumi tiek maksāti </w:t>
      </w:r>
      <w:r w:rsidR="0016694C" w:rsidRPr="007E728B">
        <w:rPr>
          <w:rFonts w:ascii="Arial" w:hAnsi="Arial" w:cs="Arial"/>
          <w:szCs w:val="22"/>
        </w:rPr>
        <w:t xml:space="preserve">uz </w:t>
      </w:r>
      <w:r w:rsidR="00981E63" w:rsidRPr="007E728B">
        <w:rPr>
          <w:rFonts w:ascii="Arial" w:hAnsi="Arial" w:cs="Arial"/>
          <w:szCs w:val="22"/>
        </w:rPr>
        <w:t>rēķinā</w:t>
      </w:r>
      <w:r w:rsidR="00614845" w:rsidRPr="007E728B">
        <w:rPr>
          <w:rFonts w:ascii="Arial" w:hAnsi="Arial" w:cs="Arial"/>
          <w:szCs w:val="22"/>
        </w:rPr>
        <w:t xml:space="preserve"> </w:t>
      </w:r>
      <w:r w:rsidR="0016694C" w:rsidRPr="007E728B">
        <w:rPr>
          <w:rFonts w:ascii="Arial" w:hAnsi="Arial" w:cs="Arial"/>
          <w:szCs w:val="22"/>
        </w:rPr>
        <w:t xml:space="preserve">norādīto </w:t>
      </w:r>
      <w:r w:rsidR="00614845" w:rsidRPr="007E728B">
        <w:rPr>
          <w:rFonts w:ascii="Arial" w:hAnsi="Arial" w:cs="Arial"/>
          <w:szCs w:val="22"/>
        </w:rPr>
        <w:t xml:space="preserve">IZNOMĀTĀJA norēķinu </w:t>
      </w:r>
      <w:r w:rsidR="0016694C" w:rsidRPr="007E728B">
        <w:rPr>
          <w:rFonts w:ascii="Arial" w:hAnsi="Arial" w:cs="Arial"/>
          <w:szCs w:val="22"/>
        </w:rPr>
        <w:t>kontu</w:t>
      </w:r>
      <w:r w:rsidR="00614845" w:rsidRPr="007E728B">
        <w:rPr>
          <w:rFonts w:ascii="Arial" w:hAnsi="Arial" w:cs="Arial"/>
          <w:szCs w:val="22"/>
        </w:rPr>
        <w:t>.</w:t>
      </w:r>
    </w:p>
    <w:p w14:paraId="64B6181F" w14:textId="1517256A" w:rsidR="00514719" w:rsidRDefault="00FF2BE1" w:rsidP="00FE6AD7">
      <w:pPr>
        <w:pStyle w:val="Virsraksts2"/>
        <w:tabs>
          <w:tab w:val="clear" w:pos="567"/>
          <w:tab w:val="clear" w:pos="1353"/>
        </w:tabs>
        <w:spacing w:before="120" w:line="240" w:lineRule="auto"/>
        <w:ind w:left="426" w:hanging="426"/>
        <w:rPr>
          <w:rFonts w:ascii="Arial" w:hAnsi="Arial" w:cs="Arial"/>
          <w:szCs w:val="22"/>
        </w:rPr>
      </w:pPr>
      <w:r w:rsidRPr="00F80F7F">
        <w:rPr>
          <w:rFonts w:ascii="Arial" w:hAnsi="Arial" w:cs="Arial"/>
          <w:szCs w:val="22"/>
        </w:rPr>
        <w:t> </w:t>
      </w:r>
      <w:r w:rsidRPr="007E728B">
        <w:rPr>
          <w:rFonts w:ascii="Arial" w:hAnsi="Arial" w:cs="Arial"/>
          <w:szCs w:val="22"/>
        </w:rPr>
        <w:t>IZNOMĀTĀJS paaugstina nomas maksu bez grozījumu izdarīšanas Līgumā, rakstiski brīdinot NOMNIEKU 1 (vienu) mēnesi iepriekš</w:t>
      </w:r>
      <w:r w:rsidR="00CD250A">
        <w:rPr>
          <w:rFonts w:ascii="Arial" w:hAnsi="Arial" w:cs="Arial"/>
          <w:szCs w:val="22"/>
        </w:rPr>
        <w:t xml:space="preserve"> un</w:t>
      </w:r>
      <w:r w:rsidR="00CD250A" w:rsidRPr="007E728B">
        <w:rPr>
          <w:rFonts w:ascii="Arial" w:hAnsi="Arial" w:cs="Arial"/>
          <w:szCs w:val="22"/>
        </w:rPr>
        <w:t xml:space="preserve">  </w:t>
      </w:r>
      <w:r w:rsidR="00CD250A" w:rsidRPr="00F80F7F">
        <w:rPr>
          <w:rFonts w:ascii="Arial" w:hAnsi="Arial" w:cs="Arial"/>
          <w:szCs w:val="22"/>
        </w:rPr>
        <w:t>NOMNIEKS apņemas maksāt maksājumus IZNOMĀTĀJA rakstiskajā paziņojumā norādītajā apmērā</w:t>
      </w:r>
      <w:r w:rsidR="00CD250A" w:rsidRPr="007E728B">
        <w:rPr>
          <w:rFonts w:ascii="Arial" w:hAnsi="Arial" w:cs="Arial"/>
          <w:szCs w:val="22"/>
        </w:rPr>
        <w:t xml:space="preserve"> </w:t>
      </w:r>
      <w:r w:rsidRPr="007E728B">
        <w:rPr>
          <w:rFonts w:ascii="Arial" w:hAnsi="Arial" w:cs="Arial"/>
          <w:szCs w:val="22"/>
        </w:rPr>
        <w:t>ja</w:t>
      </w:r>
      <w:r w:rsidR="00514719">
        <w:rPr>
          <w:rFonts w:ascii="Arial" w:hAnsi="Arial" w:cs="Arial"/>
          <w:szCs w:val="22"/>
        </w:rPr>
        <w:t>:</w:t>
      </w:r>
    </w:p>
    <w:p w14:paraId="2334CAE1" w14:textId="759D25D5" w:rsidR="00FF2BE1" w:rsidRPr="00FE6AD7" w:rsidRDefault="00FF2BE1" w:rsidP="00FE6AD7">
      <w:pPr>
        <w:pStyle w:val="Virsraksts3"/>
        <w:spacing w:before="120" w:line="240" w:lineRule="auto"/>
        <w:rPr>
          <w:rFonts w:ascii="Arial" w:hAnsi="Arial"/>
        </w:rPr>
      </w:pPr>
      <w:r w:rsidRPr="00FE6AD7">
        <w:rPr>
          <w:rFonts w:ascii="Arial" w:hAnsi="Arial"/>
        </w:rPr>
        <w:t xml:space="preserve">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w:t>
      </w:r>
      <w:r w:rsidRPr="00FE6AD7">
        <w:rPr>
          <w:rFonts w:ascii="Arial" w:hAnsi="Arial"/>
        </w:rPr>
        <w:lastRenderedPageBreak/>
        <w:t>cenu indeksiem.</w:t>
      </w:r>
      <w:r w:rsidR="008D5C49" w:rsidRPr="00FE6AD7">
        <w:rPr>
          <w:rFonts w:ascii="Arial" w:hAnsi="Arial"/>
        </w:rPr>
        <w:t xml:space="preserve"> Līguma izmaiņas nomas maksas apmērā stājas spēkā 30. (trīsdesmitajā) dienā no dienas, kad attiecīgais paziņojums nosūtīts NOMNIEKAM</w:t>
      </w:r>
      <w:r w:rsidR="00CD250A" w:rsidRPr="00FE6AD7">
        <w:rPr>
          <w:rFonts w:ascii="Arial" w:hAnsi="Arial"/>
        </w:rPr>
        <w:t xml:space="preserve">; </w:t>
      </w:r>
    </w:p>
    <w:p w14:paraId="2CC068BB" w14:textId="18BCD0FB" w:rsidR="00CD250A" w:rsidRPr="00FE6AD7" w:rsidRDefault="00CD250A" w:rsidP="00FE6AD7">
      <w:pPr>
        <w:pStyle w:val="Virsraksts3"/>
        <w:spacing w:before="120" w:line="240" w:lineRule="auto"/>
        <w:rPr>
          <w:rFonts w:ascii="Arial" w:hAnsi="Arial"/>
        </w:rPr>
      </w:pPr>
      <w:r w:rsidRPr="00FE6AD7">
        <w:rPr>
          <w:rFonts w:ascii="Arial" w:hAnsi="Arial"/>
        </w:rPr>
        <w:t xml:space="preserve">saskaņā ar normatīvajiem aktiem tiek palielināts nekustamā īpašuma nodoklis, ar nodokli apliekamais objekts vai tā vērtība, vai tiek ieviesti jauni uz nekustamo </w:t>
      </w:r>
      <w:r w:rsidR="003645CB" w:rsidRPr="00FE6AD7">
        <w:rPr>
          <w:rFonts w:ascii="Arial" w:hAnsi="Arial"/>
        </w:rPr>
        <w:t>īpašumu</w:t>
      </w:r>
      <w:r w:rsidRPr="00FE6AD7">
        <w:rPr>
          <w:rFonts w:ascii="Arial" w:hAnsi="Arial"/>
        </w:rPr>
        <w:t xml:space="preserve"> attiecināmi nodokļi vai nodevas. Minētajos gadījumos nomas maksas apmērs</w:t>
      </w:r>
      <w:r w:rsidR="00186D3C" w:rsidRPr="00FE6AD7">
        <w:rPr>
          <w:rFonts w:ascii="Arial" w:hAnsi="Arial"/>
        </w:rPr>
        <w:t xml:space="preserve"> palielinās par šo summu par kuru pieauga nekustamā īpašuma nodoklis</w:t>
      </w:r>
      <w:r w:rsidR="006042F7" w:rsidRPr="00FE6AD7">
        <w:rPr>
          <w:rFonts w:ascii="Arial" w:hAnsi="Arial"/>
        </w:rPr>
        <w:t xml:space="preserve"> vai uz nekustamo īpašumu attiecināmi nodokļi un n</w:t>
      </w:r>
      <w:r w:rsidR="00CB076B" w:rsidRPr="00FE6AD7">
        <w:rPr>
          <w:rFonts w:ascii="Arial" w:hAnsi="Arial"/>
        </w:rPr>
        <w:t>odevas, kā arī</w:t>
      </w:r>
      <w:r w:rsidRPr="00FE6AD7">
        <w:rPr>
          <w:rFonts w:ascii="Arial" w:hAnsi="Arial"/>
        </w:rPr>
        <w:t xml:space="preserve"> </w:t>
      </w:r>
      <w:r w:rsidR="00EC2CD1" w:rsidRPr="00FE6AD7">
        <w:rPr>
          <w:rFonts w:ascii="Arial" w:hAnsi="Arial"/>
        </w:rPr>
        <w:t xml:space="preserve">nomas maksas apmērs </w:t>
      </w:r>
      <w:r w:rsidRPr="00FE6AD7">
        <w:rPr>
          <w:rFonts w:ascii="Arial" w:hAnsi="Arial"/>
        </w:rPr>
        <w:t xml:space="preserve">tiek mainīts sākot ar dienu, kāda noteikta attiecīgajā normatīvajā aktā, vai ar datumu, kad mainījusies nekustamā īpašuma nodokļa likme vai apmērs, vai ieviests jauns uz nekustamo </w:t>
      </w:r>
      <w:r w:rsidR="000313BB" w:rsidRPr="00FE6AD7">
        <w:rPr>
          <w:rFonts w:ascii="Arial" w:hAnsi="Arial"/>
        </w:rPr>
        <w:t>īpašumu</w:t>
      </w:r>
      <w:r w:rsidRPr="00FE6AD7">
        <w:rPr>
          <w:rFonts w:ascii="Arial" w:hAnsi="Arial"/>
        </w:rPr>
        <w:t xml:space="preserve"> attiecināms nodoklis vai nodeva.</w:t>
      </w:r>
    </w:p>
    <w:p w14:paraId="2E5E2234" w14:textId="76D3E67D" w:rsidR="00886E62" w:rsidRPr="007E728B" w:rsidRDefault="00AE18CF"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 xml:space="preserve">14 </w:t>
      </w:r>
      <w:r w:rsidR="00ED4E96" w:rsidRPr="007E728B">
        <w:rPr>
          <w:rFonts w:ascii="Arial" w:hAnsi="Arial" w:cs="Arial"/>
          <w:szCs w:val="22"/>
        </w:rPr>
        <w:t xml:space="preserve">(četrpadsmit) </w:t>
      </w:r>
      <w:r w:rsidR="00614845" w:rsidRPr="007E728B">
        <w:rPr>
          <w:rFonts w:ascii="Arial" w:hAnsi="Arial" w:cs="Arial"/>
          <w:szCs w:val="22"/>
        </w:rPr>
        <w:t xml:space="preserve">dienu laikā no </w:t>
      </w:r>
      <w:r w:rsidR="003F088E" w:rsidRPr="007E728B">
        <w:rPr>
          <w:rFonts w:ascii="Arial" w:hAnsi="Arial" w:cs="Arial"/>
          <w:szCs w:val="22"/>
        </w:rPr>
        <w:t>OBJEKTA</w:t>
      </w:r>
      <w:r w:rsidR="00614845" w:rsidRPr="007E728B">
        <w:rPr>
          <w:rFonts w:ascii="Arial" w:hAnsi="Arial" w:cs="Arial"/>
          <w:szCs w:val="22"/>
        </w:rPr>
        <w:t xml:space="preserve"> nomas Līguma parakstīšanas dienas </w:t>
      </w:r>
      <w:r w:rsidR="00CD1DC5" w:rsidRPr="007E728B">
        <w:rPr>
          <w:rFonts w:ascii="Arial" w:hAnsi="Arial" w:cs="Arial"/>
          <w:szCs w:val="22"/>
        </w:rPr>
        <w:t>NOMNIEK</w:t>
      </w:r>
      <w:r w:rsidR="00614845" w:rsidRPr="007E728B">
        <w:rPr>
          <w:rFonts w:ascii="Arial" w:hAnsi="Arial" w:cs="Arial"/>
          <w:szCs w:val="22"/>
        </w:rPr>
        <w:t>S iemaksā IZNOMĀTĀJA kontā drošības</w:t>
      </w:r>
      <w:r w:rsidR="00B93CCF" w:rsidRPr="007E728B">
        <w:rPr>
          <w:rFonts w:ascii="Arial" w:hAnsi="Arial" w:cs="Arial"/>
          <w:szCs w:val="22"/>
        </w:rPr>
        <w:t xml:space="preserve"> naudu</w:t>
      </w:r>
      <w:r w:rsidR="004D1319" w:rsidRPr="007E728B">
        <w:rPr>
          <w:rFonts w:ascii="Arial" w:hAnsi="Arial" w:cs="Arial"/>
          <w:szCs w:val="22"/>
        </w:rPr>
        <w:t xml:space="preserve"> </w:t>
      </w:r>
      <w:r w:rsidR="00D40A5F" w:rsidRPr="007E728B">
        <w:rPr>
          <w:rFonts w:ascii="Arial" w:hAnsi="Arial" w:cs="Arial"/>
          <w:szCs w:val="22"/>
        </w:rPr>
        <w:t>2</w:t>
      </w:r>
      <w:r w:rsidR="000D3BEA" w:rsidRPr="007E728B">
        <w:rPr>
          <w:rFonts w:ascii="Arial" w:hAnsi="Arial" w:cs="Arial"/>
          <w:szCs w:val="22"/>
        </w:rPr>
        <w:t xml:space="preserve"> (</w:t>
      </w:r>
      <w:r w:rsidR="00D40A5F" w:rsidRPr="007E728B">
        <w:rPr>
          <w:rFonts w:ascii="Arial" w:hAnsi="Arial" w:cs="Arial"/>
          <w:szCs w:val="22"/>
        </w:rPr>
        <w:t>divu</w:t>
      </w:r>
      <w:r w:rsidR="000D3BEA" w:rsidRPr="007E728B">
        <w:rPr>
          <w:rFonts w:ascii="Arial" w:hAnsi="Arial" w:cs="Arial"/>
          <w:szCs w:val="22"/>
        </w:rPr>
        <w:t>)</w:t>
      </w:r>
      <w:r w:rsidR="009350FE" w:rsidRPr="007E728B">
        <w:rPr>
          <w:rFonts w:ascii="Arial" w:hAnsi="Arial" w:cs="Arial"/>
          <w:szCs w:val="22"/>
        </w:rPr>
        <w:t xml:space="preserve"> </w:t>
      </w:r>
      <w:r w:rsidR="004D1319" w:rsidRPr="007E728B">
        <w:rPr>
          <w:rFonts w:ascii="Arial" w:hAnsi="Arial" w:cs="Arial"/>
          <w:szCs w:val="22"/>
        </w:rPr>
        <w:t>mēnešu nomas maksas apmērā</w:t>
      </w:r>
      <w:r w:rsidR="00B93CCF" w:rsidRPr="007E728B">
        <w:rPr>
          <w:rFonts w:ascii="Arial" w:hAnsi="Arial" w:cs="Arial"/>
          <w:szCs w:val="22"/>
        </w:rPr>
        <w:t xml:space="preserve">, kas ir </w:t>
      </w:r>
      <w:r w:rsidR="00D40A5F" w:rsidRPr="007E728B">
        <w:rPr>
          <w:rFonts w:ascii="Arial" w:hAnsi="Arial" w:cs="Arial"/>
          <w:szCs w:val="22"/>
        </w:rPr>
        <w:t>____</w:t>
      </w:r>
      <w:r w:rsidR="003A44BB" w:rsidRPr="007E728B">
        <w:rPr>
          <w:rFonts w:ascii="Arial" w:hAnsi="Arial" w:cs="Arial"/>
          <w:szCs w:val="22"/>
        </w:rPr>
        <w:t>EUR</w:t>
      </w:r>
      <w:r w:rsidR="00337910" w:rsidRPr="007E728B">
        <w:rPr>
          <w:rFonts w:ascii="Arial" w:hAnsi="Arial" w:cs="Arial"/>
          <w:szCs w:val="22"/>
        </w:rPr>
        <w:t xml:space="preserve"> </w:t>
      </w:r>
      <w:r w:rsidR="00F20F94" w:rsidRPr="007E728B">
        <w:rPr>
          <w:rFonts w:ascii="Arial" w:hAnsi="Arial" w:cs="Arial"/>
          <w:szCs w:val="22"/>
        </w:rPr>
        <w:t>(</w:t>
      </w:r>
      <w:r w:rsidR="00D40A5F" w:rsidRPr="007E728B">
        <w:rPr>
          <w:rFonts w:ascii="Arial" w:hAnsi="Arial" w:cs="Arial"/>
          <w:szCs w:val="22"/>
        </w:rPr>
        <w:t>___</w:t>
      </w:r>
      <w:r w:rsidR="0040365F" w:rsidRPr="007E728B">
        <w:rPr>
          <w:rFonts w:ascii="Arial" w:hAnsi="Arial" w:cs="Arial"/>
          <w:szCs w:val="22"/>
        </w:rPr>
        <w:t xml:space="preserve"> </w:t>
      </w:r>
      <w:r w:rsidR="00F20F94" w:rsidRPr="00F80F7F">
        <w:rPr>
          <w:rFonts w:ascii="Arial" w:hAnsi="Arial" w:cs="Arial"/>
          <w:szCs w:val="22"/>
        </w:rPr>
        <w:t>eur</w:t>
      </w:r>
      <w:r w:rsidR="000354F3" w:rsidRPr="00F80F7F">
        <w:rPr>
          <w:rFonts w:ascii="Arial" w:hAnsi="Arial" w:cs="Arial"/>
          <w:szCs w:val="22"/>
        </w:rPr>
        <w:t>o</w:t>
      </w:r>
      <w:r w:rsidR="00F20F94" w:rsidRPr="007E728B">
        <w:rPr>
          <w:rFonts w:ascii="Arial" w:hAnsi="Arial" w:cs="Arial"/>
          <w:szCs w:val="22"/>
        </w:rPr>
        <w:t xml:space="preserve">) </w:t>
      </w:r>
      <w:r w:rsidR="003A44BB" w:rsidRPr="007E728B">
        <w:rPr>
          <w:rFonts w:ascii="Arial" w:hAnsi="Arial" w:cs="Arial"/>
          <w:szCs w:val="22"/>
        </w:rPr>
        <w:t>apmērā</w:t>
      </w:r>
      <w:r w:rsidR="00614845" w:rsidRPr="007E728B">
        <w:rPr>
          <w:rFonts w:ascii="Arial" w:hAnsi="Arial" w:cs="Arial"/>
          <w:szCs w:val="22"/>
        </w:rPr>
        <w:t>.</w:t>
      </w:r>
      <w:r w:rsidR="00886E62" w:rsidRPr="007E728B">
        <w:rPr>
          <w:rFonts w:ascii="Arial" w:hAnsi="Arial" w:cs="Arial"/>
          <w:szCs w:val="22"/>
        </w:rPr>
        <w:t xml:space="preserve"> IZNOMĀTĀJS nemaksā NOMNIEKAM procentus par drošības naudas turējumu.</w:t>
      </w:r>
    </w:p>
    <w:p w14:paraId="7B4A67AF" w14:textId="466D6E38" w:rsidR="00614845" w:rsidRPr="007E728B" w:rsidRDefault="00614845"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 xml:space="preserve">Drošības naudas iemaksas mērķis ir nodrošināt iespēju IZNOMĀTĀJAM savlaicīgi saņemt nomas maksu un </w:t>
      </w:r>
      <w:r w:rsidR="00CC361A" w:rsidRPr="007E728B">
        <w:rPr>
          <w:rFonts w:ascii="Arial" w:hAnsi="Arial" w:cs="Arial"/>
          <w:szCs w:val="22"/>
        </w:rPr>
        <w:t xml:space="preserve">citus Līgumā norādītus </w:t>
      </w:r>
      <w:r w:rsidRPr="007E728B">
        <w:rPr>
          <w:rFonts w:ascii="Arial" w:hAnsi="Arial" w:cs="Arial"/>
          <w:szCs w:val="22"/>
        </w:rPr>
        <w:t xml:space="preserve">maksājumus visā nomas Līguma darbības periodā, kā arī kompensēt iespējamus bojājumus </w:t>
      </w:r>
      <w:r w:rsidR="00F7006C" w:rsidRPr="007E728B">
        <w:rPr>
          <w:rFonts w:ascii="Arial" w:hAnsi="Arial" w:cs="Arial"/>
          <w:szCs w:val="22"/>
        </w:rPr>
        <w:t>OBJEKTAM</w:t>
      </w:r>
      <w:r w:rsidRPr="007E728B">
        <w:rPr>
          <w:rFonts w:ascii="Arial" w:hAnsi="Arial" w:cs="Arial"/>
          <w:szCs w:val="22"/>
        </w:rPr>
        <w:t xml:space="preserve"> un zaudējumus IZNOMĀTĀJAM, kuri radušies </w:t>
      </w:r>
      <w:r w:rsidR="00CD1DC5" w:rsidRPr="007E728B">
        <w:rPr>
          <w:rFonts w:ascii="Arial" w:hAnsi="Arial" w:cs="Arial"/>
          <w:szCs w:val="22"/>
        </w:rPr>
        <w:t>NOMNIEK</w:t>
      </w:r>
      <w:r w:rsidRPr="007E728B">
        <w:rPr>
          <w:rFonts w:ascii="Arial" w:hAnsi="Arial" w:cs="Arial"/>
          <w:szCs w:val="22"/>
        </w:rPr>
        <w:t>A vainas dēļ.</w:t>
      </w:r>
    </w:p>
    <w:p w14:paraId="309EFCFD" w14:textId="3E6D5BBC" w:rsidR="00C4268E" w:rsidRPr="007E728B" w:rsidRDefault="00C4268E"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 xml:space="preserve">Drošības nauda var tikt izmantota IZNOMĀTĀJA zaudējumu atlīdzināšanai, ja šie zaudējumi IZNOMĀTĀJAM radušies NOMNIEKA vainas vai/un viņa rupjas neuzmanības dēļ. </w:t>
      </w:r>
    </w:p>
    <w:p w14:paraId="4A1A6A71" w14:textId="0732CA3A" w:rsidR="00C4268E" w:rsidRPr="007E728B" w:rsidRDefault="00C4268E"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 xml:space="preserve">IZNOMĀTĀJS drošības naudu ir tiesīgs izmantot arī gadījumos, kad NOMNIEKS ir iekavējis norēķinus par nomas maksas un komunālajiem maksājumiem vairāk kā 30 kalendārās dienas no rēķina apmaksas termiņa datuma, sedzot ar to  norādītus NOMNIEKA parādus. </w:t>
      </w:r>
    </w:p>
    <w:p w14:paraId="554AED2E" w14:textId="327F1C24" w:rsidR="00C4268E" w:rsidRPr="007E728B" w:rsidRDefault="00C4268E"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 xml:space="preserve">Ja IZNOMĀTĀJS drošības naudu daļēji vai pilnīgi ir izlietojis saskaņā ar Līguma noteikumiem, 10 (desmit) kalendāro dienu laikā pēc IZNOMĀTĀJA </w:t>
      </w:r>
      <w:proofErr w:type="spellStart"/>
      <w:r w:rsidRPr="007E728B">
        <w:rPr>
          <w:rFonts w:ascii="Arial" w:hAnsi="Arial" w:cs="Arial"/>
          <w:szCs w:val="22"/>
        </w:rPr>
        <w:t>rakstveidā</w:t>
      </w:r>
      <w:proofErr w:type="spellEnd"/>
      <w:r w:rsidRPr="007E728B">
        <w:rPr>
          <w:rFonts w:ascii="Arial" w:hAnsi="Arial" w:cs="Arial"/>
          <w:szCs w:val="22"/>
        </w:rPr>
        <w:t xml:space="preserve"> izteiktas prasības saņemšanas NOMNIEKAM ir jāpapildina drošības naudas summa līdz sākotnējam apmēram. Ja NOMNIEKS šajā termiņā nav veicis drošības naudas papildināšanu līdz Līgumā norādītajai summai, IZNOMĀTĀJS ir tiesīgs izbeigt šī Līguma darbību saskaņā ar Līguma noteikumiem. </w:t>
      </w:r>
    </w:p>
    <w:p w14:paraId="00027DB7" w14:textId="406EFCBC" w:rsidR="00C4268E" w:rsidRPr="007E728B" w:rsidRDefault="00113626"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Ja Līguma termiņš ir notecējis, Līgums tiek izbeigts uz abpusējas rakstiskas vienošanās pamata vai Līgums tiek izbeigts pēc IZNOMĀTĀJA iniciatīvas</w:t>
      </w:r>
      <w:r w:rsidR="008F0AA9" w:rsidRPr="007E728B">
        <w:rPr>
          <w:rFonts w:ascii="Arial" w:hAnsi="Arial" w:cs="Arial"/>
          <w:szCs w:val="22"/>
        </w:rPr>
        <w:t>, vai NOMNIEKA iniciatīvas Līguma 4.2. punktā minētajā gadījumā</w:t>
      </w:r>
      <w:r w:rsidRPr="007E728B">
        <w:rPr>
          <w:rFonts w:ascii="Arial" w:hAnsi="Arial" w:cs="Arial"/>
          <w:szCs w:val="22"/>
        </w:rPr>
        <w:t xml:space="preserve"> un NOMNIEKAM nav nomas maksas parāda un NOMNIEKS ir samaksājis nomas maksu vai citus saistītos maksājumus, kas izriet no nekustamā īpašuma </w:t>
      </w:r>
      <w:r w:rsidR="00C4268E" w:rsidRPr="007E728B">
        <w:rPr>
          <w:rFonts w:ascii="Arial" w:hAnsi="Arial" w:cs="Arial"/>
          <w:szCs w:val="22"/>
        </w:rPr>
        <w:t xml:space="preserve">(OBJEKTA) </w:t>
      </w:r>
      <w:r w:rsidRPr="007E728B">
        <w:rPr>
          <w:rFonts w:ascii="Arial" w:hAnsi="Arial" w:cs="Arial"/>
          <w:szCs w:val="22"/>
        </w:rPr>
        <w:t>lietošanas saistībām</w:t>
      </w:r>
      <w:r w:rsidR="00A913A1" w:rsidRPr="007E728B">
        <w:rPr>
          <w:rFonts w:ascii="Arial" w:hAnsi="Arial" w:cs="Arial"/>
          <w:szCs w:val="22"/>
        </w:rPr>
        <w:t>, IZNOMĀTĀJS 10 (desmit) dienu laikā no OBJEKTA nodošanas – pieņemšanas akta parakstīšanas dienas, ieskaita kārtībā ieturot NOMNIEKA neap</w:t>
      </w:r>
      <w:r w:rsidR="00325AE6" w:rsidRPr="007E728B">
        <w:rPr>
          <w:rFonts w:ascii="Arial" w:hAnsi="Arial" w:cs="Arial"/>
          <w:szCs w:val="22"/>
        </w:rPr>
        <w:t>ma</w:t>
      </w:r>
      <w:r w:rsidR="00A913A1" w:rsidRPr="007E728B">
        <w:rPr>
          <w:rFonts w:ascii="Arial" w:hAnsi="Arial" w:cs="Arial"/>
          <w:szCs w:val="22"/>
        </w:rPr>
        <w:t>ksātus IZNOMĀTĀJA izrakstītos rēķin</w:t>
      </w:r>
      <w:r w:rsidR="00B7750C" w:rsidRPr="007E728B">
        <w:rPr>
          <w:rFonts w:ascii="Arial" w:hAnsi="Arial" w:cs="Arial"/>
          <w:szCs w:val="22"/>
        </w:rPr>
        <w:t>os noteiktos maksājumus</w:t>
      </w:r>
      <w:r w:rsidR="00A913A1" w:rsidRPr="007E728B">
        <w:rPr>
          <w:rFonts w:ascii="Arial" w:hAnsi="Arial" w:cs="Arial"/>
          <w:szCs w:val="22"/>
        </w:rPr>
        <w:t xml:space="preserve"> (ja attiecināms)</w:t>
      </w:r>
      <w:r w:rsidR="00BE69CF" w:rsidRPr="007E728B">
        <w:rPr>
          <w:rFonts w:ascii="Arial" w:hAnsi="Arial" w:cs="Arial"/>
          <w:szCs w:val="22"/>
        </w:rPr>
        <w:t xml:space="preserve"> un</w:t>
      </w:r>
      <w:r w:rsidR="00A913A1" w:rsidRPr="007E728B">
        <w:rPr>
          <w:rFonts w:ascii="Arial" w:hAnsi="Arial" w:cs="Arial"/>
          <w:szCs w:val="22"/>
        </w:rPr>
        <w:t xml:space="preserve"> atgriež NOMNIEKAM iemaksāto un atbilstoši šī Līguma noteikumiem neizmantoto drošības naudu. Ja nomas līguma darbības termiņš tiek pagarināts,</w:t>
      </w:r>
      <w:r w:rsidR="00ED0E9F" w:rsidRPr="007E728B">
        <w:rPr>
          <w:rFonts w:ascii="Arial" w:hAnsi="Arial" w:cs="Arial"/>
          <w:szCs w:val="22"/>
        </w:rPr>
        <w:t xml:space="preserve"> </w:t>
      </w:r>
      <w:r w:rsidR="00A913A1" w:rsidRPr="007E728B">
        <w:rPr>
          <w:rFonts w:ascii="Arial" w:hAnsi="Arial" w:cs="Arial"/>
          <w:szCs w:val="22"/>
        </w:rPr>
        <w:t>iemaksāto drošības naudu izmanto turpinātā nomas līguma saistību izpildes nodrošināšanai.</w:t>
      </w:r>
    </w:p>
    <w:p w14:paraId="267D744B" w14:textId="2A343467" w:rsidR="001C29B1" w:rsidRPr="00F80F7F" w:rsidRDefault="00246AC1"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 xml:space="preserve">Par </w:t>
      </w:r>
      <w:r w:rsidR="00614845" w:rsidRPr="007E728B">
        <w:rPr>
          <w:rFonts w:ascii="Arial" w:hAnsi="Arial" w:cs="Arial"/>
          <w:szCs w:val="22"/>
        </w:rPr>
        <w:t>Līgum</w:t>
      </w:r>
      <w:r w:rsidR="00591507" w:rsidRPr="007E728B">
        <w:rPr>
          <w:rFonts w:ascii="Arial" w:hAnsi="Arial" w:cs="Arial"/>
          <w:szCs w:val="22"/>
        </w:rPr>
        <w:t>ā</w:t>
      </w:r>
      <w:r w:rsidR="00614845" w:rsidRPr="007E728B">
        <w:rPr>
          <w:rFonts w:ascii="Arial" w:hAnsi="Arial" w:cs="Arial"/>
          <w:szCs w:val="22"/>
        </w:rPr>
        <w:t xml:space="preserve"> </w:t>
      </w:r>
      <w:r w:rsidRPr="007E728B">
        <w:rPr>
          <w:rFonts w:ascii="Arial" w:hAnsi="Arial" w:cs="Arial"/>
          <w:szCs w:val="22"/>
        </w:rPr>
        <w:t>norādīto maksājumu kavējumu</w:t>
      </w:r>
      <w:r w:rsidR="00614845" w:rsidRPr="007E728B">
        <w:rPr>
          <w:rFonts w:ascii="Arial" w:hAnsi="Arial" w:cs="Arial"/>
          <w:szCs w:val="22"/>
        </w:rPr>
        <w:t xml:space="preserve"> </w:t>
      </w:r>
      <w:r w:rsidR="00CD1DC5" w:rsidRPr="007E728B">
        <w:rPr>
          <w:rFonts w:ascii="Arial" w:hAnsi="Arial" w:cs="Arial"/>
          <w:szCs w:val="22"/>
        </w:rPr>
        <w:t>NOMNIEK</w:t>
      </w:r>
      <w:r w:rsidR="00614845" w:rsidRPr="007E728B">
        <w:rPr>
          <w:rFonts w:ascii="Arial" w:hAnsi="Arial" w:cs="Arial"/>
          <w:szCs w:val="22"/>
        </w:rPr>
        <w:t>S maksā IZNOMĀTĀJAM līgumsodu 0,</w:t>
      </w:r>
      <w:r w:rsidR="00A23C95" w:rsidRPr="007E728B">
        <w:rPr>
          <w:rFonts w:ascii="Arial" w:hAnsi="Arial" w:cs="Arial"/>
          <w:szCs w:val="22"/>
        </w:rPr>
        <w:t>3</w:t>
      </w:r>
      <w:r w:rsidR="00614845" w:rsidRPr="007E728B">
        <w:rPr>
          <w:rFonts w:ascii="Arial" w:hAnsi="Arial" w:cs="Arial"/>
          <w:szCs w:val="22"/>
        </w:rPr>
        <w:t>%</w:t>
      </w:r>
      <w:r w:rsidR="00ED4E96" w:rsidRPr="007E728B">
        <w:rPr>
          <w:rFonts w:ascii="Arial" w:hAnsi="Arial" w:cs="Arial"/>
          <w:szCs w:val="22"/>
        </w:rPr>
        <w:t xml:space="preserve"> (nulle komats </w:t>
      </w:r>
      <w:r w:rsidR="00A23C95" w:rsidRPr="007E728B">
        <w:rPr>
          <w:rFonts w:ascii="Arial" w:hAnsi="Arial" w:cs="Arial"/>
          <w:szCs w:val="22"/>
        </w:rPr>
        <w:t>trīs</w:t>
      </w:r>
      <w:r w:rsidR="00ED4E96" w:rsidRPr="007E728B">
        <w:rPr>
          <w:rFonts w:ascii="Arial" w:hAnsi="Arial" w:cs="Arial"/>
          <w:szCs w:val="22"/>
        </w:rPr>
        <w:t xml:space="preserve"> procenti)</w:t>
      </w:r>
      <w:r w:rsidR="00614845" w:rsidRPr="007E728B">
        <w:rPr>
          <w:rFonts w:ascii="Arial" w:hAnsi="Arial" w:cs="Arial"/>
          <w:szCs w:val="22"/>
        </w:rPr>
        <w:t xml:space="preserve"> apmērā no nokavējuma summas par katru nokavēto kalendāro dienu</w:t>
      </w:r>
      <w:r w:rsidR="00410982" w:rsidRPr="007E728B">
        <w:rPr>
          <w:rFonts w:ascii="Arial" w:hAnsi="Arial" w:cs="Arial"/>
          <w:szCs w:val="22"/>
        </w:rPr>
        <w:t>, bet ne vairāk kā 10%</w:t>
      </w:r>
      <w:r w:rsidR="00ED4E96" w:rsidRPr="007E728B">
        <w:rPr>
          <w:rFonts w:ascii="Arial" w:hAnsi="Arial" w:cs="Arial"/>
          <w:szCs w:val="22"/>
        </w:rPr>
        <w:t xml:space="preserve"> (desmit procenti)</w:t>
      </w:r>
      <w:r w:rsidR="00410982" w:rsidRPr="007E728B">
        <w:rPr>
          <w:rFonts w:ascii="Arial" w:hAnsi="Arial" w:cs="Arial"/>
          <w:szCs w:val="22"/>
        </w:rPr>
        <w:t xml:space="preserve"> no nokavējuma summas</w:t>
      </w:r>
      <w:r w:rsidR="00614845" w:rsidRPr="007E728B">
        <w:rPr>
          <w:rFonts w:ascii="Arial" w:hAnsi="Arial" w:cs="Arial"/>
          <w:szCs w:val="22"/>
        </w:rPr>
        <w:t xml:space="preserve">. Maksājuma parāda dzēšanas gadījumā vispirms tiek </w:t>
      </w:r>
      <w:r w:rsidR="004D63D0" w:rsidRPr="007E728B">
        <w:rPr>
          <w:rFonts w:ascii="Arial" w:hAnsi="Arial" w:cs="Arial"/>
          <w:szCs w:val="22"/>
        </w:rPr>
        <w:t xml:space="preserve">segts maksājumu </w:t>
      </w:r>
      <w:r w:rsidR="0098641D" w:rsidRPr="007E728B">
        <w:rPr>
          <w:rFonts w:ascii="Arial" w:hAnsi="Arial" w:cs="Arial"/>
          <w:szCs w:val="22"/>
        </w:rPr>
        <w:t>pamat</w:t>
      </w:r>
      <w:r w:rsidR="004D63D0" w:rsidRPr="007E728B">
        <w:rPr>
          <w:rFonts w:ascii="Arial" w:hAnsi="Arial" w:cs="Arial"/>
          <w:szCs w:val="22"/>
        </w:rPr>
        <w:t xml:space="preserve">parāds un tad </w:t>
      </w:r>
      <w:r w:rsidR="00614845" w:rsidRPr="007E728B">
        <w:rPr>
          <w:rFonts w:ascii="Arial" w:hAnsi="Arial" w:cs="Arial"/>
          <w:szCs w:val="22"/>
        </w:rPr>
        <w:t>līgumsoda summa.</w:t>
      </w:r>
    </w:p>
    <w:p w14:paraId="5C566BCE" w14:textId="79841C8E" w:rsidR="00F01358" w:rsidRPr="007E728B" w:rsidRDefault="00B3047E"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 xml:space="preserve">Ja līdz </w:t>
      </w:r>
      <w:r w:rsidR="00CE4F9E" w:rsidRPr="007E728B">
        <w:rPr>
          <w:rFonts w:ascii="Arial" w:hAnsi="Arial" w:cs="Arial"/>
          <w:szCs w:val="22"/>
        </w:rPr>
        <w:t xml:space="preserve">tekošā </w:t>
      </w:r>
      <w:r w:rsidRPr="007E728B">
        <w:rPr>
          <w:rFonts w:ascii="Arial" w:hAnsi="Arial" w:cs="Arial"/>
          <w:szCs w:val="22"/>
        </w:rPr>
        <w:t>mēneša beigām</w:t>
      </w:r>
      <w:r w:rsidRPr="00F80F7F">
        <w:rPr>
          <w:rFonts w:ascii="Arial" w:hAnsi="Arial" w:cs="Arial"/>
          <w:szCs w:val="22"/>
        </w:rPr>
        <w:t xml:space="preserve"> </w:t>
      </w:r>
      <w:r w:rsidRPr="007E728B">
        <w:rPr>
          <w:rFonts w:ascii="Arial" w:hAnsi="Arial" w:cs="Arial"/>
          <w:szCs w:val="22"/>
        </w:rPr>
        <w:t>NOMNIEKS nav saņēmis no IZNOMĀTĀJA rēķinu par OBJEKTA nomu</w:t>
      </w:r>
      <w:r w:rsidR="00CE4F9E" w:rsidRPr="007E728B">
        <w:rPr>
          <w:rFonts w:ascii="Arial" w:hAnsi="Arial" w:cs="Arial"/>
          <w:szCs w:val="22"/>
        </w:rPr>
        <w:t xml:space="preserve"> iepriekšējā mēnesī</w:t>
      </w:r>
      <w:r w:rsidRPr="007E728B">
        <w:rPr>
          <w:rFonts w:ascii="Arial" w:hAnsi="Arial" w:cs="Arial"/>
          <w:szCs w:val="22"/>
        </w:rPr>
        <w:t>, NOMNIEKAM ir pienākums par to informēt IZNOMĀTĀJU. Ja NOMNIEKS nav informējis IZNOMĀTĀJU par to, ka nav saņēmis kārtējo rēķinu, uzskatāms, ka NOMNIEKS rēķinu ir saņēmis un IZNOMĀTĀJS ir tiesīgs piemērot normatīvajos aktos un Līgumā noteiktās sankcijas par saistību izpildes nokavējumu.</w:t>
      </w:r>
    </w:p>
    <w:p w14:paraId="0F69F546" w14:textId="2217A150" w:rsidR="00F01358" w:rsidRPr="007E728B" w:rsidRDefault="00F01358"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Gadījumā, ja NOMNIEKA vainas dēļ tiek pārkāpti Līgumā noteiktie OBJEKTA atbrīvošanas un nodošanas termiņi, IZNOMĀTĀJAM ir tiesības pieprasīt no NOMNIEKA līgumsodu 0,2 % (nulle komats divi procenti) apmērā no ikmēneša nomas maksas papildus pie nomas maksas pilnā apmērā par katru OBJEKTA atbrīvošanas nokavējuma dienu, bet ne vairāk kā 10% (desmit procenti) no ikmēneša nomas maksas. Gadījumā, ja NOMNIEKS turpina lietot OBJEKTU, NOMNIEKS maksā iepriekšējo nomas maksu par faktisko OBJEKTA lietošanas laiku.</w:t>
      </w:r>
    </w:p>
    <w:p w14:paraId="406296CE" w14:textId="0FE8F1E5" w:rsidR="00287D76" w:rsidRPr="007E728B" w:rsidRDefault="003816B4"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Līgumsoda un zaudējumu atlīdzības samaksa neatbrīvo vainīgo Pusi no pienākuma izpildīt Līgumā noteiktās saistības, ja Līgumā nav noteikts citādi.</w:t>
      </w:r>
    </w:p>
    <w:p w14:paraId="49F0201E" w14:textId="486D2C45" w:rsidR="009209A0" w:rsidRPr="007E728B" w:rsidRDefault="00695730"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lastRenderedPageBreak/>
        <w:t>P</w:t>
      </w:r>
      <w:r w:rsidR="00287D76" w:rsidRPr="007E728B">
        <w:rPr>
          <w:rFonts w:ascii="Arial" w:hAnsi="Arial" w:cs="Arial"/>
          <w:szCs w:val="22"/>
        </w:rPr>
        <w:t xml:space="preserve">ēc </w:t>
      </w:r>
      <w:r w:rsidRPr="007E728B">
        <w:rPr>
          <w:rFonts w:ascii="Arial" w:hAnsi="Arial" w:cs="Arial"/>
          <w:szCs w:val="22"/>
        </w:rPr>
        <w:t>L</w:t>
      </w:r>
      <w:r w:rsidR="00287D76" w:rsidRPr="007E728B">
        <w:rPr>
          <w:rFonts w:ascii="Arial" w:hAnsi="Arial" w:cs="Arial"/>
          <w:szCs w:val="22"/>
        </w:rPr>
        <w:t xml:space="preserve">īguma termiņa notecējuma, vai, ja </w:t>
      </w:r>
      <w:r w:rsidRPr="007E728B">
        <w:rPr>
          <w:rFonts w:ascii="Arial" w:hAnsi="Arial" w:cs="Arial"/>
          <w:szCs w:val="22"/>
        </w:rPr>
        <w:t>L</w:t>
      </w:r>
      <w:r w:rsidR="00287D76" w:rsidRPr="007E728B">
        <w:rPr>
          <w:rFonts w:ascii="Arial" w:hAnsi="Arial" w:cs="Arial"/>
          <w:szCs w:val="22"/>
        </w:rPr>
        <w:t xml:space="preserve">īgums tiek izbeigts pirms termiņa </w:t>
      </w:r>
      <w:r w:rsidRPr="007E728B">
        <w:rPr>
          <w:rFonts w:ascii="Arial" w:hAnsi="Arial" w:cs="Arial"/>
          <w:szCs w:val="22"/>
        </w:rPr>
        <w:t>NOMNIEKA</w:t>
      </w:r>
      <w:r w:rsidR="00287D76" w:rsidRPr="007E728B">
        <w:rPr>
          <w:rFonts w:ascii="Arial" w:hAnsi="Arial" w:cs="Arial"/>
          <w:szCs w:val="22"/>
        </w:rPr>
        <w:t xml:space="preserve"> vainas dēļ vai pēc </w:t>
      </w:r>
      <w:r w:rsidRPr="007E728B">
        <w:rPr>
          <w:rFonts w:ascii="Arial" w:hAnsi="Arial" w:cs="Arial"/>
          <w:szCs w:val="22"/>
        </w:rPr>
        <w:t>NOMNIEKA</w:t>
      </w:r>
      <w:r w:rsidR="00287D76" w:rsidRPr="007E728B">
        <w:rPr>
          <w:rFonts w:ascii="Arial" w:hAnsi="Arial" w:cs="Arial"/>
          <w:szCs w:val="22"/>
        </w:rPr>
        <w:t xml:space="preserve"> iniciatīvas, </w:t>
      </w:r>
      <w:r w:rsidR="00ED0E9F" w:rsidRPr="007E728B">
        <w:rPr>
          <w:rFonts w:ascii="Arial" w:hAnsi="Arial" w:cs="Arial"/>
          <w:szCs w:val="22"/>
        </w:rPr>
        <w:t>IZNOMĀTĀJS</w:t>
      </w:r>
      <w:r w:rsidR="00287D76" w:rsidRPr="007E728B">
        <w:rPr>
          <w:rFonts w:ascii="Arial" w:hAnsi="Arial" w:cs="Arial"/>
          <w:szCs w:val="22"/>
        </w:rPr>
        <w:t xml:space="preserve"> neatlīdzina </w:t>
      </w:r>
      <w:r w:rsidR="009209A0" w:rsidRPr="007E728B">
        <w:rPr>
          <w:rFonts w:ascii="Arial" w:hAnsi="Arial" w:cs="Arial"/>
          <w:szCs w:val="22"/>
        </w:rPr>
        <w:t xml:space="preserve">OBJEKTAM </w:t>
      </w:r>
      <w:r w:rsidR="00287D76" w:rsidRPr="007E728B">
        <w:rPr>
          <w:rFonts w:ascii="Arial" w:hAnsi="Arial" w:cs="Arial"/>
          <w:szCs w:val="22"/>
        </w:rPr>
        <w:t xml:space="preserve">veiktos nepieciešamos un derīgos izdevumus. Izpildītie un saskaņotie remonta darbi, kas veikti </w:t>
      </w:r>
      <w:r w:rsidR="009209A0" w:rsidRPr="007E728B">
        <w:rPr>
          <w:rFonts w:ascii="Arial" w:hAnsi="Arial" w:cs="Arial"/>
          <w:szCs w:val="22"/>
        </w:rPr>
        <w:t>L</w:t>
      </w:r>
      <w:r w:rsidR="00287D76" w:rsidRPr="007E728B">
        <w:rPr>
          <w:rFonts w:ascii="Arial" w:hAnsi="Arial" w:cs="Arial"/>
          <w:szCs w:val="22"/>
        </w:rPr>
        <w:t xml:space="preserve">īguma darbības laikā pāriet </w:t>
      </w:r>
      <w:r w:rsidR="00ED0E9F" w:rsidRPr="007E728B">
        <w:rPr>
          <w:rFonts w:ascii="Arial" w:hAnsi="Arial" w:cs="Arial"/>
          <w:szCs w:val="22"/>
        </w:rPr>
        <w:t>IZNOMĀTĀJA</w:t>
      </w:r>
      <w:r w:rsidR="00287D76" w:rsidRPr="007E728B">
        <w:rPr>
          <w:rFonts w:ascii="Arial" w:hAnsi="Arial" w:cs="Arial"/>
          <w:szCs w:val="22"/>
        </w:rPr>
        <w:t xml:space="preserve"> īpašumā saskaņā ar tāmēm un atbilstoši tām noformētajiem un savstarpēji parakstītajiem izpildīto darbu pieņemšanas-nodošanas aktiem un iesniegto </w:t>
      </w:r>
      <w:r w:rsidR="009209A0" w:rsidRPr="007E728B">
        <w:rPr>
          <w:rFonts w:ascii="Arial" w:hAnsi="Arial" w:cs="Arial"/>
          <w:szCs w:val="22"/>
        </w:rPr>
        <w:t>NOMNIEKA</w:t>
      </w:r>
      <w:r w:rsidR="00287D76" w:rsidRPr="007E728B">
        <w:rPr>
          <w:rFonts w:ascii="Arial" w:hAnsi="Arial" w:cs="Arial"/>
          <w:szCs w:val="22"/>
        </w:rPr>
        <w:t xml:space="preserve"> faktūrrēķinu</w:t>
      </w:r>
      <w:r w:rsidR="00482502" w:rsidRPr="007E728B">
        <w:rPr>
          <w:rFonts w:ascii="Arial" w:hAnsi="Arial" w:cs="Arial"/>
          <w:szCs w:val="22"/>
        </w:rPr>
        <w:t>.</w:t>
      </w:r>
    </w:p>
    <w:p w14:paraId="4DAFEFE2" w14:textId="23C148BB" w:rsidR="00287D76" w:rsidRPr="007E728B" w:rsidRDefault="000246C1"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NOMNIEKAM ir</w:t>
      </w:r>
      <w:r w:rsidR="00287D76" w:rsidRPr="007E728B">
        <w:rPr>
          <w:rFonts w:ascii="Arial" w:hAnsi="Arial" w:cs="Arial"/>
          <w:szCs w:val="22"/>
        </w:rPr>
        <w:t xml:space="preserve"> pienākumus atlīdzināt </w:t>
      </w:r>
      <w:r w:rsidR="00ED0E9F" w:rsidRPr="007E728B">
        <w:rPr>
          <w:rFonts w:ascii="Arial" w:hAnsi="Arial" w:cs="Arial"/>
          <w:szCs w:val="22"/>
        </w:rPr>
        <w:t>IZNOMĀTĀJAM</w:t>
      </w:r>
      <w:r w:rsidR="00287D76" w:rsidRPr="007E728B">
        <w:rPr>
          <w:rFonts w:ascii="Arial" w:hAnsi="Arial" w:cs="Arial"/>
          <w:szCs w:val="22"/>
        </w:rPr>
        <w:t xml:space="preserve"> visus zaudējumus, kas radušies </w:t>
      </w:r>
      <w:r w:rsidRPr="007E728B">
        <w:rPr>
          <w:rFonts w:ascii="Arial" w:hAnsi="Arial" w:cs="Arial"/>
          <w:szCs w:val="22"/>
        </w:rPr>
        <w:t>NOMNIEKA</w:t>
      </w:r>
      <w:r w:rsidR="002B2C4F">
        <w:rPr>
          <w:rFonts w:ascii="Arial" w:hAnsi="Arial" w:cs="Arial"/>
          <w:szCs w:val="22"/>
        </w:rPr>
        <w:t xml:space="preserve">, </w:t>
      </w:r>
      <w:r w:rsidR="002B2C4F" w:rsidRPr="00F80F7F">
        <w:rPr>
          <w:rFonts w:ascii="Arial" w:hAnsi="Arial" w:cs="Arial"/>
          <w:szCs w:val="22"/>
        </w:rPr>
        <w:t>kā arī tā apakšnomnieka</w:t>
      </w:r>
      <w:r w:rsidR="00287D76" w:rsidRPr="007E728B">
        <w:rPr>
          <w:rFonts w:ascii="Arial" w:hAnsi="Arial" w:cs="Arial"/>
          <w:szCs w:val="22"/>
        </w:rPr>
        <w:t xml:space="preserve"> darbības rezultātā, kā arī samaksāt visus valsts vai pašvaldību iestāžu par neatbilstošu nekustamā īpašuma lietošanu piemērotos naudas sodus.</w:t>
      </w:r>
    </w:p>
    <w:p w14:paraId="3E79620B" w14:textId="77777777" w:rsidR="00B3047E" w:rsidRPr="007E728B" w:rsidRDefault="00B3047E" w:rsidP="00C14107">
      <w:pPr>
        <w:spacing w:before="120" w:after="120"/>
        <w:rPr>
          <w:rFonts w:ascii="Arial" w:hAnsi="Arial" w:cs="Arial"/>
          <w:sz w:val="22"/>
          <w:szCs w:val="22"/>
        </w:rPr>
      </w:pPr>
    </w:p>
    <w:p w14:paraId="1CD8ABB6" w14:textId="3519CCD8" w:rsidR="00E84F11" w:rsidRPr="007E728B" w:rsidRDefault="00846C45" w:rsidP="00FE6AD7">
      <w:pPr>
        <w:pStyle w:val="Virsraksts1"/>
        <w:spacing w:after="120" w:line="240" w:lineRule="auto"/>
        <w:rPr>
          <w:rFonts w:ascii="Arial" w:hAnsi="Arial" w:cs="Arial"/>
          <w:color w:val="auto"/>
          <w:sz w:val="22"/>
          <w:szCs w:val="22"/>
        </w:rPr>
      </w:pPr>
      <w:r w:rsidRPr="007E728B">
        <w:rPr>
          <w:rFonts w:ascii="Arial" w:hAnsi="Arial" w:cs="Arial"/>
          <w:color w:val="auto"/>
          <w:sz w:val="22"/>
          <w:szCs w:val="22"/>
        </w:rPr>
        <w:t>I</w:t>
      </w:r>
      <w:r w:rsidR="00614845" w:rsidRPr="007E728B">
        <w:rPr>
          <w:rFonts w:ascii="Arial" w:hAnsi="Arial" w:cs="Arial"/>
          <w:color w:val="auto"/>
          <w:sz w:val="22"/>
          <w:szCs w:val="22"/>
        </w:rPr>
        <w:t xml:space="preserve">ZNOMĀTĀJA </w:t>
      </w:r>
      <w:r w:rsidR="008D5C49">
        <w:rPr>
          <w:rFonts w:ascii="Arial" w:hAnsi="Arial" w:cs="Arial"/>
          <w:color w:val="auto"/>
          <w:sz w:val="22"/>
          <w:szCs w:val="22"/>
        </w:rPr>
        <w:t xml:space="preserve">GARANTIJAS, </w:t>
      </w:r>
      <w:r w:rsidR="00614845" w:rsidRPr="007E728B">
        <w:rPr>
          <w:rFonts w:ascii="Arial" w:hAnsi="Arial" w:cs="Arial"/>
          <w:color w:val="auto"/>
          <w:sz w:val="22"/>
          <w:szCs w:val="22"/>
        </w:rPr>
        <w:t>PIENĀKUMI UN TIESĪBAS</w:t>
      </w:r>
    </w:p>
    <w:p w14:paraId="630DA8C8" w14:textId="050FB8A1" w:rsidR="00614845" w:rsidRPr="007E728B" w:rsidRDefault="00614845"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IZNOMĀTĀJS garantē, ka tam ir visas tiesības slēgt Līgumu un uzņemties tajā noteiktās saistības.</w:t>
      </w:r>
      <w:r w:rsidR="004014DF" w:rsidRPr="007E728B">
        <w:rPr>
          <w:rFonts w:ascii="Arial" w:hAnsi="Arial" w:cs="Arial"/>
          <w:szCs w:val="22"/>
        </w:rPr>
        <w:t xml:space="preserve"> </w:t>
      </w:r>
    </w:p>
    <w:p w14:paraId="1E10F4DF" w14:textId="52AFC3C2" w:rsidR="00614845" w:rsidRPr="007E728B" w:rsidRDefault="00614845"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 xml:space="preserve">IZNOMĀTĀJS garantē, ka </w:t>
      </w:r>
      <w:r w:rsidR="00B3047E" w:rsidRPr="007E728B">
        <w:rPr>
          <w:rFonts w:ascii="Arial" w:hAnsi="Arial" w:cs="Arial"/>
          <w:szCs w:val="22"/>
        </w:rPr>
        <w:t>OBJEKTS</w:t>
      </w:r>
      <w:r w:rsidRPr="007E728B">
        <w:rPr>
          <w:rFonts w:ascii="Arial" w:hAnsi="Arial" w:cs="Arial"/>
          <w:szCs w:val="22"/>
        </w:rPr>
        <w:t xml:space="preserve"> nav iznomātas, nav nodotas lietošanā vai valdījumā citai fiziskai vai juridiskai personai.</w:t>
      </w:r>
    </w:p>
    <w:p w14:paraId="0B8EDE4A" w14:textId="2666CBEA" w:rsidR="00614845" w:rsidRPr="007E728B" w:rsidRDefault="00112468"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 xml:space="preserve">IZNOMĀTĀJS </w:t>
      </w:r>
      <w:r w:rsidR="00B950E2" w:rsidRPr="007E728B">
        <w:rPr>
          <w:rFonts w:ascii="Arial" w:hAnsi="Arial" w:cs="Arial"/>
          <w:szCs w:val="22"/>
        </w:rPr>
        <w:t xml:space="preserve">apņemas </w:t>
      </w:r>
      <w:r w:rsidR="00CF24AD" w:rsidRPr="007E728B">
        <w:rPr>
          <w:rFonts w:ascii="Arial" w:hAnsi="Arial" w:cs="Arial"/>
          <w:szCs w:val="22"/>
        </w:rPr>
        <w:t xml:space="preserve">netraucēt </w:t>
      </w:r>
      <w:r w:rsidR="00CD1DC5" w:rsidRPr="007E728B">
        <w:rPr>
          <w:rFonts w:ascii="Arial" w:hAnsi="Arial" w:cs="Arial"/>
          <w:szCs w:val="22"/>
        </w:rPr>
        <w:t>NOMNIEK</w:t>
      </w:r>
      <w:r w:rsidR="00CF24AD" w:rsidRPr="007E728B">
        <w:rPr>
          <w:rFonts w:ascii="Arial" w:hAnsi="Arial" w:cs="Arial"/>
          <w:szCs w:val="22"/>
        </w:rPr>
        <w:t xml:space="preserve">AM lietot </w:t>
      </w:r>
      <w:r w:rsidR="00B3047E" w:rsidRPr="007E728B">
        <w:rPr>
          <w:rFonts w:ascii="Arial" w:hAnsi="Arial" w:cs="Arial"/>
          <w:szCs w:val="22"/>
        </w:rPr>
        <w:t>OBJEKTU</w:t>
      </w:r>
      <w:r w:rsidR="00CF24AD" w:rsidRPr="007E728B">
        <w:rPr>
          <w:rFonts w:ascii="Arial" w:hAnsi="Arial" w:cs="Arial"/>
          <w:szCs w:val="22"/>
        </w:rPr>
        <w:t>, ja tās tiek ekspluatētas atbilstoši vispārpieņemtajām</w:t>
      </w:r>
      <w:r w:rsidRPr="007E728B">
        <w:rPr>
          <w:rFonts w:ascii="Arial" w:hAnsi="Arial" w:cs="Arial"/>
          <w:szCs w:val="22"/>
        </w:rPr>
        <w:t xml:space="preserve"> ekspluatācijas</w:t>
      </w:r>
      <w:r w:rsidR="00CF24AD" w:rsidRPr="007E728B">
        <w:rPr>
          <w:rFonts w:ascii="Arial" w:hAnsi="Arial" w:cs="Arial"/>
          <w:szCs w:val="22"/>
        </w:rPr>
        <w:t xml:space="preserve"> normām un Līguma noteikumiem. </w:t>
      </w:r>
      <w:r w:rsidR="00614845" w:rsidRPr="007E728B">
        <w:rPr>
          <w:rFonts w:ascii="Arial" w:hAnsi="Arial" w:cs="Arial"/>
          <w:szCs w:val="22"/>
        </w:rPr>
        <w:t xml:space="preserve">IZNOMĀTĀJS garantē, ka no Līguma </w:t>
      </w:r>
      <w:r w:rsidR="006D6A56" w:rsidRPr="007E728B">
        <w:rPr>
          <w:rFonts w:ascii="Arial" w:hAnsi="Arial" w:cs="Arial"/>
          <w:szCs w:val="22"/>
        </w:rPr>
        <w:t xml:space="preserve">spēkā stāšanās dienas </w:t>
      </w:r>
      <w:r w:rsidR="00614845" w:rsidRPr="007E728B">
        <w:rPr>
          <w:rFonts w:ascii="Arial" w:hAnsi="Arial" w:cs="Arial"/>
          <w:szCs w:val="22"/>
        </w:rPr>
        <w:t xml:space="preserve">ar kādām savām darbībām netraucēs </w:t>
      </w:r>
      <w:r w:rsidR="00CD1DC5" w:rsidRPr="007E728B">
        <w:rPr>
          <w:rFonts w:ascii="Arial" w:hAnsi="Arial" w:cs="Arial"/>
          <w:szCs w:val="22"/>
        </w:rPr>
        <w:t>NOMNIEK</w:t>
      </w:r>
      <w:r w:rsidR="00614845" w:rsidRPr="007E728B">
        <w:rPr>
          <w:rFonts w:ascii="Arial" w:hAnsi="Arial" w:cs="Arial"/>
          <w:szCs w:val="22"/>
        </w:rPr>
        <w:t xml:space="preserve">AM izmantot </w:t>
      </w:r>
      <w:r w:rsidR="00B3047E" w:rsidRPr="007E728B">
        <w:rPr>
          <w:rFonts w:ascii="Arial" w:hAnsi="Arial" w:cs="Arial"/>
          <w:szCs w:val="22"/>
        </w:rPr>
        <w:t>OBJEKTU</w:t>
      </w:r>
      <w:r w:rsidR="00614845" w:rsidRPr="007E728B">
        <w:rPr>
          <w:rFonts w:ascii="Arial" w:hAnsi="Arial" w:cs="Arial"/>
          <w:szCs w:val="22"/>
        </w:rPr>
        <w:t xml:space="preserve"> pilnībā</w:t>
      </w:r>
      <w:r w:rsidR="006B3356" w:rsidRPr="007E728B">
        <w:rPr>
          <w:rFonts w:ascii="Arial" w:hAnsi="Arial" w:cs="Arial"/>
          <w:szCs w:val="22"/>
        </w:rPr>
        <w:t>,</w:t>
      </w:r>
      <w:r w:rsidR="00614845" w:rsidRPr="007E728B">
        <w:rPr>
          <w:rFonts w:ascii="Arial" w:hAnsi="Arial" w:cs="Arial"/>
          <w:szCs w:val="22"/>
        </w:rPr>
        <w:t xml:space="preserve">  neiznomās trešajām personām, nedos atļauju </w:t>
      </w:r>
      <w:r w:rsidR="00B3047E" w:rsidRPr="007E728B">
        <w:rPr>
          <w:rFonts w:ascii="Arial" w:hAnsi="Arial" w:cs="Arial"/>
          <w:szCs w:val="22"/>
        </w:rPr>
        <w:t xml:space="preserve"> OBJEKTA </w:t>
      </w:r>
      <w:r w:rsidR="00614845" w:rsidRPr="007E728B">
        <w:rPr>
          <w:rFonts w:ascii="Arial" w:hAnsi="Arial" w:cs="Arial"/>
          <w:szCs w:val="22"/>
        </w:rPr>
        <w:t xml:space="preserve">lietošanai bez iepriekšējas saskaņošanas ar </w:t>
      </w:r>
      <w:r w:rsidR="00CD1DC5" w:rsidRPr="007E728B">
        <w:rPr>
          <w:rFonts w:ascii="Arial" w:hAnsi="Arial" w:cs="Arial"/>
          <w:szCs w:val="22"/>
        </w:rPr>
        <w:t>NOMNIEK</w:t>
      </w:r>
      <w:r w:rsidR="00614845" w:rsidRPr="007E728B">
        <w:rPr>
          <w:rFonts w:ascii="Arial" w:hAnsi="Arial" w:cs="Arial"/>
          <w:szCs w:val="22"/>
        </w:rPr>
        <w:t>U, izņemot gadījumus, kad IZNOMĀTĀJS izmantos savas tiesības, kas norādīt</w:t>
      </w:r>
      <w:r w:rsidR="00D732BC" w:rsidRPr="007E728B">
        <w:rPr>
          <w:rFonts w:ascii="Arial" w:hAnsi="Arial" w:cs="Arial"/>
          <w:szCs w:val="22"/>
        </w:rPr>
        <w:t>a</w:t>
      </w:r>
      <w:r w:rsidR="00614845" w:rsidRPr="007E728B">
        <w:rPr>
          <w:rFonts w:ascii="Arial" w:hAnsi="Arial" w:cs="Arial"/>
          <w:szCs w:val="22"/>
        </w:rPr>
        <w:t>s Līgum</w:t>
      </w:r>
      <w:r w:rsidR="00A33FB1" w:rsidRPr="007E728B">
        <w:rPr>
          <w:rFonts w:ascii="Arial" w:hAnsi="Arial" w:cs="Arial"/>
          <w:szCs w:val="22"/>
        </w:rPr>
        <w:t>ā</w:t>
      </w:r>
      <w:r w:rsidR="00614845" w:rsidRPr="007E728B">
        <w:rPr>
          <w:rFonts w:ascii="Arial" w:hAnsi="Arial" w:cs="Arial"/>
          <w:szCs w:val="22"/>
        </w:rPr>
        <w:t>.</w:t>
      </w:r>
    </w:p>
    <w:p w14:paraId="32B50B95" w14:textId="6F506543" w:rsidR="00C821AC" w:rsidRPr="007E728B" w:rsidRDefault="00E45A94"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 xml:space="preserve">IZNOMĀTĀJAM ir tiesības saskaņojot ar </w:t>
      </w:r>
      <w:r w:rsidR="00CD1DC5" w:rsidRPr="007E728B">
        <w:rPr>
          <w:rFonts w:ascii="Arial" w:hAnsi="Arial" w:cs="Arial"/>
          <w:szCs w:val="22"/>
        </w:rPr>
        <w:t>NOMNIEK</w:t>
      </w:r>
      <w:r w:rsidRPr="007E728B">
        <w:rPr>
          <w:rFonts w:ascii="Arial" w:hAnsi="Arial" w:cs="Arial"/>
          <w:szCs w:val="22"/>
        </w:rPr>
        <w:t xml:space="preserve">U un tikai </w:t>
      </w:r>
      <w:r w:rsidR="00CD1DC5" w:rsidRPr="007E728B">
        <w:rPr>
          <w:rFonts w:ascii="Arial" w:hAnsi="Arial" w:cs="Arial"/>
          <w:szCs w:val="22"/>
        </w:rPr>
        <w:t>NOMNIEK</w:t>
      </w:r>
      <w:r w:rsidRPr="007E728B">
        <w:rPr>
          <w:rFonts w:ascii="Arial" w:hAnsi="Arial" w:cs="Arial"/>
          <w:szCs w:val="22"/>
        </w:rPr>
        <w:t xml:space="preserve">A darbinieka pavadībā </w:t>
      </w:r>
      <w:r w:rsidR="00CD1DC5" w:rsidRPr="007E728B">
        <w:rPr>
          <w:rFonts w:ascii="Arial" w:hAnsi="Arial" w:cs="Arial"/>
          <w:szCs w:val="22"/>
        </w:rPr>
        <w:t>NOMNIEK</w:t>
      </w:r>
      <w:r w:rsidRPr="007E728B">
        <w:rPr>
          <w:rFonts w:ascii="Arial" w:hAnsi="Arial" w:cs="Arial"/>
          <w:szCs w:val="22"/>
        </w:rPr>
        <w:t xml:space="preserve">A darba laikā veikt </w:t>
      </w:r>
      <w:r w:rsidR="00B3047E" w:rsidRPr="007E728B">
        <w:rPr>
          <w:rFonts w:ascii="Arial" w:hAnsi="Arial" w:cs="Arial"/>
          <w:szCs w:val="22"/>
        </w:rPr>
        <w:t>OBJEKTĀ ietilpstošo</w:t>
      </w:r>
      <w:r w:rsidR="00D632AC" w:rsidRPr="007E728B">
        <w:rPr>
          <w:rFonts w:ascii="Arial" w:hAnsi="Arial" w:cs="Arial"/>
          <w:szCs w:val="22"/>
        </w:rPr>
        <w:t xml:space="preserve"> iznomāto</w:t>
      </w:r>
      <w:r w:rsidR="00762831" w:rsidRPr="007E728B">
        <w:rPr>
          <w:rFonts w:ascii="Arial" w:hAnsi="Arial" w:cs="Arial"/>
          <w:szCs w:val="22"/>
        </w:rPr>
        <w:t xml:space="preserve"> ēku</w:t>
      </w:r>
      <w:r w:rsidR="00D632AC" w:rsidRPr="007E728B">
        <w:rPr>
          <w:rFonts w:ascii="Arial" w:hAnsi="Arial" w:cs="Arial"/>
          <w:szCs w:val="22"/>
        </w:rPr>
        <w:t xml:space="preserve"> un</w:t>
      </w:r>
      <w:r w:rsidR="00762831" w:rsidRPr="007E728B">
        <w:rPr>
          <w:rFonts w:ascii="Arial" w:hAnsi="Arial" w:cs="Arial"/>
          <w:szCs w:val="22"/>
        </w:rPr>
        <w:t xml:space="preserve"> telpu</w:t>
      </w:r>
      <w:r w:rsidRPr="007E728B">
        <w:rPr>
          <w:rFonts w:ascii="Arial" w:hAnsi="Arial" w:cs="Arial"/>
          <w:szCs w:val="22"/>
        </w:rPr>
        <w:t xml:space="preserve"> apsekošanu</w:t>
      </w:r>
      <w:r w:rsidR="00C821AC" w:rsidRPr="007E728B">
        <w:rPr>
          <w:rFonts w:ascii="Arial" w:hAnsi="Arial" w:cs="Arial"/>
          <w:szCs w:val="22"/>
        </w:rPr>
        <w:t>:</w:t>
      </w:r>
    </w:p>
    <w:p w14:paraId="2ACFFF75" w14:textId="0A694261" w:rsidR="00614845" w:rsidRPr="001D36C0" w:rsidRDefault="00E45A94" w:rsidP="001D36C0">
      <w:pPr>
        <w:pStyle w:val="Virsraksts3"/>
        <w:spacing w:before="120" w:line="240" w:lineRule="auto"/>
        <w:rPr>
          <w:rFonts w:ascii="Arial" w:hAnsi="Arial"/>
        </w:rPr>
      </w:pPr>
      <w:r w:rsidRPr="001D36C0">
        <w:rPr>
          <w:rFonts w:ascii="Arial" w:hAnsi="Arial"/>
        </w:rPr>
        <w:t xml:space="preserve">lai pārbaudītu </w:t>
      </w:r>
      <w:r w:rsidR="00762831" w:rsidRPr="001D36C0">
        <w:rPr>
          <w:rFonts w:ascii="Arial" w:hAnsi="Arial"/>
        </w:rPr>
        <w:t>OBJEKTĀ ietilpstošo ēku</w:t>
      </w:r>
      <w:r w:rsidR="00D632AC" w:rsidRPr="001D36C0">
        <w:rPr>
          <w:rFonts w:ascii="Arial" w:hAnsi="Arial"/>
        </w:rPr>
        <w:t xml:space="preserve"> un</w:t>
      </w:r>
      <w:r w:rsidR="00762831" w:rsidRPr="001D36C0">
        <w:rPr>
          <w:rFonts w:ascii="Arial" w:hAnsi="Arial"/>
        </w:rPr>
        <w:t xml:space="preserve"> telpu</w:t>
      </w:r>
      <w:r w:rsidRPr="001D36C0">
        <w:rPr>
          <w:rFonts w:ascii="Arial" w:hAnsi="Arial"/>
        </w:rPr>
        <w:t xml:space="preserve"> tehnisko stāvokli un savlaicīgi konstatētu </w:t>
      </w:r>
      <w:r w:rsidR="00762831" w:rsidRPr="001D36C0">
        <w:rPr>
          <w:rFonts w:ascii="Arial" w:hAnsi="Arial"/>
        </w:rPr>
        <w:t>telpu</w:t>
      </w:r>
      <w:r w:rsidR="00C821AC" w:rsidRPr="001D36C0" w:rsidDel="00C821AC">
        <w:rPr>
          <w:rFonts w:ascii="Arial" w:hAnsi="Arial"/>
        </w:rPr>
        <w:t xml:space="preserve"> </w:t>
      </w:r>
      <w:r w:rsidRPr="001D36C0">
        <w:rPr>
          <w:rFonts w:ascii="Arial" w:hAnsi="Arial"/>
        </w:rPr>
        <w:t xml:space="preserve"> bojājumus</w:t>
      </w:r>
      <w:r w:rsidR="00B950E2" w:rsidRPr="001D36C0">
        <w:rPr>
          <w:rFonts w:ascii="Arial" w:hAnsi="Arial"/>
        </w:rPr>
        <w:t>, t.sk.</w:t>
      </w:r>
      <w:r w:rsidR="00C821AC" w:rsidRPr="001D36C0">
        <w:rPr>
          <w:rFonts w:ascii="Arial" w:hAnsi="Arial"/>
        </w:rPr>
        <w:t xml:space="preserve">, </w:t>
      </w:r>
      <w:r w:rsidR="00614845" w:rsidRPr="001D36C0">
        <w:rPr>
          <w:rFonts w:ascii="Arial" w:hAnsi="Arial"/>
        </w:rPr>
        <w:t>lai veiktu nepieciešamos un neatliekamus remontu darbus;</w:t>
      </w:r>
    </w:p>
    <w:p w14:paraId="0887EB46" w14:textId="6A843AB9" w:rsidR="00614845" w:rsidRPr="001D36C0" w:rsidRDefault="00614845" w:rsidP="001D36C0">
      <w:pPr>
        <w:pStyle w:val="Virsraksts3"/>
        <w:spacing w:before="120" w:line="240" w:lineRule="auto"/>
        <w:rPr>
          <w:rFonts w:ascii="Arial" w:hAnsi="Arial"/>
        </w:rPr>
      </w:pPr>
      <w:r w:rsidRPr="001D36C0">
        <w:rPr>
          <w:rFonts w:ascii="Arial" w:hAnsi="Arial"/>
        </w:rPr>
        <w:t>lai pārbaudītu komunikāciju un labierīcību darbību un to atbilstošu lietošanu;</w:t>
      </w:r>
    </w:p>
    <w:p w14:paraId="269C3F85" w14:textId="7882737E" w:rsidR="00072D4E" w:rsidRPr="001D36C0" w:rsidRDefault="00072D4E" w:rsidP="001D36C0">
      <w:pPr>
        <w:pStyle w:val="Virsraksts3"/>
        <w:spacing w:before="120" w:line="240" w:lineRule="auto"/>
        <w:rPr>
          <w:rFonts w:ascii="Arial" w:hAnsi="Arial"/>
        </w:rPr>
      </w:pPr>
      <w:r w:rsidRPr="001D36C0">
        <w:rPr>
          <w:rFonts w:ascii="Arial" w:hAnsi="Arial"/>
        </w:rPr>
        <w:t>lai veiktu citu pamatotu saprātīgu un neatliekamu pārbaudi.</w:t>
      </w:r>
    </w:p>
    <w:p w14:paraId="7F758A33" w14:textId="6D9AAA77" w:rsidR="00D540D3" w:rsidRPr="007E728B" w:rsidRDefault="00D540D3"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 xml:space="preserve">IZNOMĀTĀJAM ir tiesības </w:t>
      </w:r>
      <w:r w:rsidR="000536D6" w:rsidRPr="007E728B">
        <w:rPr>
          <w:rFonts w:ascii="Arial" w:hAnsi="Arial" w:cs="Arial"/>
          <w:szCs w:val="22"/>
        </w:rPr>
        <w:t>ne</w:t>
      </w:r>
      <w:r w:rsidRPr="007E728B">
        <w:rPr>
          <w:rFonts w:ascii="Arial" w:hAnsi="Arial" w:cs="Arial"/>
          <w:szCs w:val="22"/>
        </w:rPr>
        <w:t xml:space="preserve">saskaņojot ar NOMNIEKU </w:t>
      </w:r>
      <w:r w:rsidR="000536D6" w:rsidRPr="007E728B">
        <w:rPr>
          <w:rFonts w:ascii="Arial" w:hAnsi="Arial" w:cs="Arial"/>
          <w:szCs w:val="22"/>
        </w:rPr>
        <w:t xml:space="preserve">piekļūt </w:t>
      </w:r>
      <w:r w:rsidR="00051EF9" w:rsidRPr="007E728B">
        <w:rPr>
          <w:rFonts w:ascii="Arial" w:hAnsi="Arial" w:cs="Arial"/>
          <w:szCs w:val="22"/>
        </w:rPr>
        <w:t xml:space="preserve">OBJEKTĀ esošām </w:t>
      </w:r>
      <w:r w:rsidR="000536D6" w:rsidRPr="007E728B">
        <w:rPr>
          <w:rFonts w:ascii="Arial" w:hAnsi="Arial" w:cs="Arial"/>
          <w:szCs w:val="22"/>
        </w:rPr>
        <w:t>neiznomātām būvēm un telpām</w:t>
      </w:r>
      <w:r w:rsidR="001A625C" w:rsidRPr="007E728B">
        <w:rPr>
          <w:rFonts w:ascii="Arial" w:hAnsi="Arial" w:cs="Arial"/>
          <w:szCs w:val="22"/>
        </w:rPr>
        <w:t xml:space="preserve"> un ar tām saistītu teritoriju</w:t>
      </w:r>
      <w:r w:rsidR="00051EF9" w:rsidRPr="007E728B">
        <w:rPr>
          <w:rFonts w:ascii="Arial" w:hAnsi="Arial" w:cs="Arial"/>
          <w:szCs w:val="22"/>
        </w:rPr>
        <w:t>.</w:t>
      </w:r>
    </w:p>
    <w:p w14:paraId="58E6D9DD" w14:textId="4A80A17D" w:rsidR="00072D4E" w:rsidRPr="007E728B" w:rsidRDefault="00072D4E"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 xml:space="preserve">Avārijas gadījumā IZNOMĀTĀJAM ir pienākums nekavējoties informēt </w:t>
      </w:r>
      <w:r w:rsidR="00CD1DC5" w:rsidRPr="007E728B">
        <w:rPr>
          <w:rFonts w:ascii="Arial" w:hAnsi="Arial" w:cs="Arial"/>
          <w:szCs w:val="22"/>
        </w:rPr>
        <w:t>NOMNIEK</w:t>
      </w:r>
      <w:r w:rsidRPr="007E728B">
        <w:rPr>
          <w:rFonts w:ascii="Arial" w:hAnsi="Arial" w:cs="Arial"/>
          <w:szCs w:val="22"/>
        </w:rPr>
        <w:t>A pilnvaroto pārstāvi un organizāciju, kas nodarbojas ar attiecīgo komunikāciju apkalpošanu.</w:t>
      </w:r>
    </w:p>
    <w:p w14:paraId="7D72DDC5" w14:textId="79C08486" w:rsidR="005D7AED" w:rsidRDefault="00DB7024"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 xml:space="preserve">IZNOMĀTĀJAM ir pienākums nodrošināt </w:t>
      </w:r>
      <w:r w:rsidR="00CD1DC5" w:rsidRPr="007E728B">
        <w:rPr>
          <w:rFonts w:ascii="Arial" w:hAnsi="Arial" w:cs="Arial"/>
          <w:szCs w:val="22"/>
        </w:rPr>
        <w:t>NOMNIEK</w:t>
      </w:r>
      <w:r w:rsidRPr="007E728B">
        <w:rPr>
          <w:rFonts w:ascii="Arial" w:hAnsi="Arial" w:cs="Arial"/>
          <w:szCs w:val="22"/>
        </w:rPr>
        <w:t xml:space="preserve">U ar </w:t>
      </w:r>
      <w:r w:rsidR="005D7AED" w:rsidRPr="007E728B">
        <w:rPr>
          <w:rFonts w:ascii="Arial" w:hAnsi="Arial" w:cs="Arial"/>
          <w:szCs w:val="22"/>
        </w:rPr>
        <w:t>elektroenerģiju</w:t>
      </w:r>
      <w:r w:rsidR="001A625C" w:rsidRPr="007E728B">
        <w:rPr>
          <w:rFonts w:ascii="Arial" w:hAnsi="Arial" w:cs="Arial"/>
          <w:szCs w:val="22"/>
        </w:rPr>
        <w:t xml:space="preserve"> (ja vien NOM</w:t>
      </w:r>
      <w:r w:rsidR="008104CE" w:rsidRPr="007E728B">
        <w:rPr>
          <w:rFonts w:ascii="Arial" w:hAnsi="Arial" w:cs="Arial"/>
          <w:szCs w:val="22"/>
        </w:rPr>
        <w:t>N</w:t>
      </w:r>
      <w:r w:rsidR="001A625C" w:rsidRPr="007E728B">
        <w:rPr>
          <w:rFonts w:ascii="Arial" w:hAnsi="Arial" w:cs="Arial"/>
          <w:szCs w:val="22"/>
        </w:rPr>
        <w:t>IEKS nenoslēdz pats līgumu ar attiecīgo pakalpojuma sniedzēju)</w:t>
      </w:r>
      <w:r w:rsidR="005D7AED" w:rsidRPr="007E728B">
        <w:rPr>
          <w:rFonts w:ascii="Arial" w:hAnsi="Arial" w:cs="Arial"/>
          <w:szCs w:val="22"/>
        </w:rPr>
        <w:t xml:space="preserve"> un </w:t>
      </w:r>
      <w:r w:rsidR="00A56F4E" w:rsidRPr="007E728B">
        <w:rPr>
          <w:rFonts w:ascii="Arial" w:hAnsi="Arial" w:cs="Arial"/>
          <w:szCs w:val="22"/>
        </w:rPr>
        <w:t>uzturēt apkures katla darbību.</w:t>
      </w:r>
    </w:p>
    <w:p w14:paraId="53303C15" w14:textId="6E7DF9DF" w:rsidR="00F673F4" w:rsidRPr="001675F6" w:rsidRDefault="00096DB7" w:rsidP="00FE6AD7">
      <w:pPr>
        <w:pStyle w:val="Virsraksts2"/>
        <w:tabs>
          <w:tab w:val="clear" w:pos="567"/>
          <w:tab w:val="clear" w:pos="1353"/>
        </w:tabs>
        <w:spacing w:before="120" w:line="240" w:lineRule="auto"/>
        <w:ind w:left="426" w:hanging="426"/>
        <w:rPr>
          <w:rFonts w:ascii="Arial" w:hAnsi="Arial" w:cs="Arial"/>
          <w:szCs w:val="22"/>
        </w:rPr>
      </w:pPr>
      <w:r w:rsidRPr="001675F6">
        <w:rPr>
          <w:rFonts w:ascii="Arial" w:hAnsi="Arial" w:cs="Arial"/>
          <w:szCs w:val="22"/>
        </w:rPr>
        <w:t xml:space="preserve">IZNOMĀTĀJS nodrošina OBJEKTĀ uzstādīto </w:t>
      </w:r>
      <w:r w:rsidR="004323E7" w:rsidRPr="001675F6">
        <w:rPr>
          <w:rFonts w:ascii="Arial" w:hAnsi="Arial" w:cs="Arial"/>
          <w:szCs w:val="22"/>
        </w:rPr>
        <w:t xml:space="preserve">IZNOMĀTĀJA piekļuves </w:t>
      </w:r>
      <w:proofErr w:type="spellStart"/>
      <w:r w:rsidR="004323E7" w:rsidRPr="001675F6">
        <w:rPr>
          <w:rFonts w:ascii="Arial" w:hAnsi="Arial" w:cs="Arial"/>
          <w:szCs w:val="22"/>
        </w:rPr>
        <w:t>sitēmas</w:t>
      </w:r>
      <w:proofErr w:type="spellEnd"/>
      <w:r w:rsidR="004323E7" w:rsidRPr="001675F6">
        <w:rPr>
          <w:rFonts w:ascii="Arial" w:hAnsi="Arial" w:cs="Arial"/>
          <w:szCs w:val="22"/>
        </w:rPr>
        <w:t>, apsardzes sistēmu un ugunsdrošības sistēmu darbību.</w:t>
      </w:r>
      <w:r w:rsidR="00E14606" w:rsidRPr="001675F6">
        <w:rPr>
          <w:rFonts w:ascii="Arial" w:hAnsi="Arial" w:cs="Arial"/>
          <w:szCs w:val="22"/>
        </w:rPr>
        <w:t xml:space="preserve"> </w:t>
      </w:r>
      <w:r w:rsidR="001675F6" w:rsidRPr="001675F6">
        <w:rPr>
          <w:rFonts w:ascii="Arial" w:hAnsi="Arial" w:cs="Arial"/>
          <w:szCs w:val="22"/>
        </w:rPr>
        <w:t>Piekļuves sistēmas izmantošanai, pamatojoties uz NOMNIEKA rakstiska pieteikuma pamata, IZNOMĀTĀJS piešķir NOMNIEKAM nepersonalizētās piekļuves kart</w:t>
      </w:r>
      <w:r w:rsidR="00FE6AD7">
        <w:rPr>
          <w:rFonts w:ascii="Arial" w:hAnsi="Arial" w:cs="Arial"/>
          <w:szCs w:val="22"/>
        </w:rPr>
        <w:t>es</w:t>
      </w:r>
      <w:r w:rsidR="001675F6" w:rsidRPr="001675F6">
        <w:rPr>
          <w:rFonts w:ascii="Arial" w:hAnsi="Arial" w:cs="Arial"/>
          <w:szCs w:val="22"/>
        </w:rPr>
        <w:t>.</w:t>
      </w:r>
      <w:r w:rsidR="001675F6">
        <w:rPr>
          <w:rFonts w:ascii="Arial" w:hAnsi="Arial" w:cs="Arial"/>
          <w:szCs w:val="22"/>
        </w:rPr>
        <w:t xml:space="preserve"> </w:t>
      </w:r>
    </w:p>
    <w:p w14:paraId="0948601B" w14:textId="4376EF81" w:rsidR="00DB7024" w:rsidRPr="007E728B" w:rsidRDefault="00DB7024"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IZNOMĀTĀJAM ir pienākums atjaunot</w:t>
      </w:r>
      <w:r w:rsidR="00087F03" w:rsidRPr="007E728B">
        <w:rPr>
          <w:rFonts w:ascii="Arial" w:hAnsi="Arial" w:cs="Arial"/>
          <w:szCs w:val="22"/>
        </w:rPr>
        <w:t xml:space="preserve"> par saviem līdzekļiem</w:t>
      </w:r>
      <w:r w:rsidRPr="007E728B">
        <w:rPr>
          <w:rFonts w:ascii="Arial" w:hAnsi="Arial" w:cs="Arial"/>
          <w:szCs w:val="22"/>
        </w:rPr>
        <w:t xml:space="preserve"> </w:t>
      </w:r>
      <w:r w:rsidR="00762831" w:rsidRPr="007E728B">
        <w:rPr>
          <w:rFonts w:ascii="Arial" w:hAnsi="Arial" w:cs="Arial"/>
          <w:szCs w:val="22"/>
        </w:rPr>
        <w:t xml:space="preserve">OBJEKTĀ ietilpstošo </w:t>
      </w:r>
      <w:r w:rsidR="00882DD2" w:rsidRPr="007E728B">
        <w:rPr>
          <w:rFonts w:ascii="Arial" w:hAnsi="Arial" w:cs="Arial"/>
          <w:szCs w:val="22"/>
        </w:rPr>
        <w:t>ēku telpas</w:t>
      </w:r>
      <w:r w:rsidRPr="007E728B">
        <w:rPr>
          <w:rFonts w:ascii="Arial" w:hAnsi="Arial" w:cs="Arial"/>
          <w:szCs w:val="22"/>
        </w:rPr>
        <w:t xml:space="preserve"> sākotnējā stāvoklī un novērst bojājumus, kas radušies </w:t>
      </w:r>
      <w:r w:rsidR="00882DD2" w:rsidRPr="007E728B">
        <w:rPr>
          <w:rFonts w:ascii="Arial" w:hAnsi="Arial" w:cs="Arial"/>
          <w:szCs w:val="22"/>
        </w:rPr>
        <w:t>t</w:t>
      </w:r>
      <w:r w:rsidRPr="007E728B">
        <w:rPr>
          <w:rFonts w:ascii="Arial" w:hAnsi="Arial" w:cs="Arial"/>
          <w:szCs w:val="22"/>
        </w:rPr>
        <w:t>elpām sakarā ar ēkas konstrukciju vai inženiertehnisko tīklu avārijām vai bojājumiem</w:t>
      </w:r>
      <w:r w:rsidR="00087F03" w:rsidRPr="007E728B">
        <w:rPr>
          <w:rFonts w:ascii="Arial" w:hAnsi="Arial" w:cs="Arial"/>
          <w:szCs w:val="22"/>
        </w:rPr>
        <w:t xml:space="preserve"> (piemēram, bet ne tikai kondicionēšanas sistēmas, elektroietaišu un elektrības sistēmas)</w:t>
      </w:r>
      <w:r w:rsidRPr="007E728B">
        <w:rPr>
          <w:rFonts w:ascii="Arial" w:hAnsi="Arial" w:cs="Arial"/>
          <w:szCs w:val="22"/>
        </w:rPr>
        <w:t xml:space="preserve"> </w:t>
      </w:r>
      <w:r w:rsidR="00882DD2" w:rsidRPr="007E728B">
        <w:rPr>
          <w:rFonts w:ascii="Arial" w:hAnsi="Arial" w:cs="Arial"/>
          <w:szCs w:val="22"/>
        </w:rPr>
        <w:t>telpās</w:t>
      </w:r>
      <w:r w:rsidRPr="007E728B">
        <w:rPr>
          <w:rFonts w:ascii="Arial" w:hAnsi="Arial" w:cs="Arial"/>
          <w:szCs w:val="22"/>
        </w:rPr>
        <w:t xml:space="preserve"> vai ārpus </w:t>
      </w:r>
      <w:r w:rsidR="00882DD2" w:rsidRPr="007E728B">
        <w:rPr>
          <w:rFonts w:ascii="Arial" w:hAnsi="Arial" w:cs="Arial"/>
          <w:szCs w:val="22"/>
        </w:rPr>
        <w:t>t</w:t>
      </w:r>
      <w:r w:rsidRPr="007E728B">
        <w:rPr>
          <w:rFonts w:ascii="Arial" w:hAnsi="Arial" w:cs="Arial"/>
          <w:szCs w:val="22"/>
        </w:rPr>
        <w:t xml:space="preserve">elpām no </w:t>
      </w:r>
      <w:r w:rsidR="00CD1DC5" w:rsidRPr="007E728B">
        <w:rPr>
          <w:rFonts w:ascii="Arial" w:hAnsi="Arial" w:cs="Arial"/>
          <w:szCs w:val="22"/>
        </w:rPr>
        <w:t>NOMNIEK</w:t>
      </w:r>
      <w:r w:rsidRPr="007E728B">
        <w:rPr>
          <w:rFonts w:ascii="Arial" w:hAnsi="Arial" w:cs="Arial"/>
          <w:szCs w:val="22"/>
        </w:rPr>
        <w:t>A neatkarīgu apstākļu dēļ.</w:t>
      </w:r>
    </w:p>
    <w:p w14:paraId="42BFBFA5" w14:textId="424B8195" w:rsidR="00C6429C" w:rsidRPr="00C14107" w:rsidRDefault="00DB7024" w:rsidP="00FE6AD7">
      <w:pPr>
        <w:pStyle w:val="Virsraksts2"/>
        <w:tabs>
          <w:tab w:val="clear" w:pos="567"/>
          <w:tab w:val="clear" w:pos="1353"/>
        </w:tabs>
        <w:spacing w:before="120" w:line="240" w:lineRule="auto"/>
        <w:ind w:left="426" w:hanging="426"/>
        <w:rPr>
          <w:rFonts w:ascii="Arial" w:hAnsi="Arial" w:cs="Arial"/>
          <w:szCs w:val="22"/>
        </w:rPr>
      </w:pPr>
      <w:r w:rsidRPr="00C14107">
        <w:rPr>
          <w:rFonts w:ascii="Arial" w:hAnsi="Arial" w:cs="Arial"/>
          <w:szCs w:val="22"/>
        </w:rPr>
        <w:t xml:space="preserve">IZNOMĀTĀJAM ir pienākums apdrošināt </w:t>
      </w:r>
      <w:r w:rsidR="00361C22" w:rsidRPr="00C14107">
        <w:rPr>
          <w:rFonts w:ascii="Arial" w:hAnsi="Arial" w:cs="Arial"/>
          <w:szCs w:val="22"/>
        </w:rPr>
        <w:t>OBJEKTU</w:t>
      </w:r>
      <w:r w:rsidRPr="00C14107">
        <w:rPr>
          <w:rFonts w:ascii="Arial" w:hAnsi="Arial" w:cs="Arial"/>
          <w:szCs w:val="22"/>
        </w:rPr>
        <w:t xml:space="preserve"> un nodrošināt IZNOMĀTĀJA civiltiesiskās atbildības apdrošināšanu ar atbildības limitu ne mazāku kā </w:t>
      </w:r>
      <w:r w:rsidR="00087F03" w:rsidRPr="00C14107">
        <w:rPr>
          <w:rFonts w:ascii="Arial" w:hAnsi="Arial" w:cs="Arial"/>
          <w:szCs w:val="22"/>
        </w:rPr>
        <w:t xml:space="preserve">100 000 </w:t>
      </w:r>
      <w:r w:rsidRPr="00C14107">
        <w:rPr>
          <w:rFonts w:ascii="Arial" w:hAnsi="Arial" w:cs="Arial"/>
          <w:szCs w:val="22"/>
        </w:rPr>
        <w:t>EUR</w:t>
      </w:r>
      <w:r w:rsidR="00733184" w:rsidRPr="00C14107">
        <w:rPr>
          <w:rFonts w:ascii="Arial" w:hAnsi="Arial" w:cs="Arial"/>
          <w:szCs w:val="22"/>
        </w:rPr>
        <w:t xml:space="preserve"> (simts tūkstoši euro)</w:t>
      </w:r>
      <w:r w:rsidR="008B3A6B" w:rsidRPr="00C14107">
        <w:rPr>
          <w:rFonts w:ascii="Arial" w:hAnsi="Arial" w:cs="Arial"/>
          <w:szCs w:val="22"/>
        </w:rPr>
        <w:t xml:space="preserve"> un </w:t>
      </w:r>
      <w:r w:rsidR="00361C22" w:rsidRPr="00C14107">
        <w:rPr>
          <w:rFonts w:ascii="Arial" w:hAnsi="Arial" w:cs="Arial"/>
          <w:szCs w:val="22"/>
        </w:rPr>
        <w:t xml:space="preserve">civiltiesiskās atbildības </w:t>
      </w:r>
      <w:r w:rsidR="008B3A6B" w:rsidRPr="00C14107">
        <w:rPr>
          <w:rFonts w:ascii="Arial" w:hAnsi="Arial" w:cs="Arial"/>
          <w:szCs w:val="22"/>
        </w:rPr>
        <w:t>apdrošināšanas polises kopiju iesniegt NOMNIEKAM.</w:t>
      </w:r>
    </w:p>
    <w:p w14:paraId="37916BF2" w14:textId="36CDDF5C" w:rsidR="00DB149E" w:rsidRPr="00C14107" w:rsidRDefault="00DB149E"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IZNOMĀTĀJS nav atbildīgs par zaudējumiem, ko NOMNIEKA mantai nodarījušas trešās personas.</w:t>
      </w:r>
    </w:p>
    <w:p w14:paraId="793817C1" w14:textId="18F81AF7" w:rsidR="00DB149E" w:rsidRPr="007E728B" w:rsidRDefault="00DB149E"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Līguma pirmstermiņa izbeigšanas gadījumā IZNOMĀTĀJAM nav jāatlīdzina NOMNIEKAM ar Līguma izbeigšanu saistītie zaudējumi.</w:t>
      </w:r>
    </w:p>
    <w:p w14:paraId="1796B77E" w14:textId="77777777" w:rsidR="00DB149E" w:rsidRPr="007E728B" w:rsidRDefault="00DB149E" w:rsidP="00C14107">
      <w:pPr>
        <w:spacing w:before="120" w:after="120"/>
        <w:rPr>
          <w:rFonts w:ascii="Arial" w:hAnsi="Arial" w:cs="Arial"/>
          <w:sz w:val="22"/>
          <w:szCs w:val="22"/>
        </w:rPr>
      </w:pPr>
    </w:p>
    <w:p w14:paraId="2E8CCBF9" w14:textId="559CA10F" w:rsidR="00E84F11" w:rsidRPr="007E728B" w:rsidRDefault="00CD1DC5" w:rsidP="00FE6AD7">
      <w:pPr>
        <w:pStyle w:val="Virsraksts1"/>
        <w:spacing w:after="120" w:line="240" w:lineRule="auto"/>
        <w:rPr>
          <w:rFonts w:ascii="Arial" w:hAnsi="Arial" w:cs="Arial"/>
          <w:color w:val="auto"/>
          <w:sz w:val="22"/>
          <w:szCs w:val="22"/>
        </w:rPr>
      </w:pPr>
      <w:r w:rsidRPr="007E728B">
        <w:rPr>
          <w:rFonts w:ascii="Arial" w:hAnsi="Arial" w:cs="Arial"/>
          <w:color w:val="auto"/>
          <w:sz w:val="22"/>
          <w:szCs w:val="22"/>
        </w:rPr>
        <w:lastRenderedPageBreak/>
        <w:t>NOMNIEK</w:t>
      </w:r>
      <w:r w:rsidR="00614845" w:rsidRPr="007E728B">
        <w:rPr>
          <w:rFonts w:ascii="Arial" w:hAnsi="Arial" w:cs="Arial"/>
          <w:color w:val="auto"/>
          <w:sz w:val="22"/>
          <w:szCs w:val="22"/>
        </w:rPr>
        <w:t>A PIENĀKUMI UN TIESĪBAS</w:t>
      </w:r>
    </w:p>
    <w:p w14:paraId="6E98145D" w14:textId="033AAE07" w:rsidR="00614845" w:rsidRPr="007E728B" w:rsidRDefault="00614845"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 xml:space="preserve"> </w:t>
      </w:r>
      <w:r w:rsidR="00CD1DC5" w:rsidRPr="007E728B">
        <w:rPr>
          <w:rFonts w:ascii="Arial" w:hAnsi="Arial" w:cs="Arial"/>
          <w:szCs w:val="22"/>
        </w:rPr>
        <w:t>NOMNIEK</w:t>
      </w:r>
      <w:r w:rsidR="00C821AC" w:rsidRPr="007E728B">
        <w:rPr>
          <w:rFonts w:ascii="Arial" w:hAnsi="Arial" w:cs="Arial"/>
          <w:szCs w:val="22"/>
        </w:rPr>
        <w:t>S</w:t>
      </w:r>
      <w:r w:rsidR="00C821AC" w:rsidRPr="007E728B" w:rsidDel="0030295C">
        <w:rPr>
          <w:rFonts w:ascii="Arial" w:hAnsi="Arial" w:cs="Arial"/>
          <w:szCs w:val="22"/>
        </w:rPr>
        <w:t xml:space="preserve"> </w:t>
      </w:r>
      <w:r w:rsidR="00C821AC" w:rsidRPr="007E728B">
        <w:rPr>
          <w:rFonts w:ascii="Arial" w:hAnsi="Arial" w:cs="Arial"/>
          <w:szCs w:val="22"/>
        </w:rPr>
        <w:t>uzņemas:</w:t>
      </w:r>
    </w:p>
    <w:p w14:paraId="691DAF01" w14:textId="26E568C0" w:rsidR="00614845" w:rsidRPr="001D36C0" w:rsidRDefault="00981E63" w:rsidP="001D36C0">
      <w:pPr>
        <w:pStyle w:val="Virsraksts3"/>
        <w:spacing w:before="120" w:line="240" w:lineRule="auto"/>
        <w:rPr>
          <w:rFonts w:ascii="Arial" w:hAnsi="Arial"/>
        </w:rPr>
      </w:pPr>
      <w:r w:rsidRPr="001D36C0">
        <w:rPr>
          <w:rFonts w:ascii="Arial" w:hAnsi="Arial"/>
        </w:rPr>
        <w:t>m</w:t>
      </w:r>
      <w:r w:rsidR="00614845" w:rsidRPr="001D36C0">
        <w:rPr>
          <w:rFonts w:ascii="Arial" w:hAnsi="Arial"/>
        </w:rPr>
        <w:t xml:space="preserve">aksāt nomas maksu un citus </w:t>
      </w:r>
      <w:r w:rsidRPr="001D36C0">
        <w:rPr>
          <w:rFonts w:ascii="Arial" w:hAnsi="Arial"/>
        </w:rPr>
        <w:t xml:space="preserve">Līgumā </w:t>
      </w:r>
      <w:r w:rsidR="00B55FBE" w:rsidRPr="001D36C0">
        <w:rPr>
          <w:rFonts w:ascii="Arial" w:hAnsi="Arial"/>
        </w:rPr>
        <w:t xml:space="preserve">norādītos </w:t>
      </w:r>
      <w:r w:rsidRPr="001D36C0">
        <w:rPr>
          <w:rFonts w:ascii="Arial" w:hAnsi="Arial"/>
        </w:rPr>
        <w:t xml:space="preserve">maksājumus </w:t>
      </w:r>
      <w:r w:rsidR="00614845" w:rsidRPr="001D36C0">
        <w:rPr>
          <w:rFonts w:ascii="Arial" w:hAnsi="Arial"/>
        </w:rPr>
        <w:t xml:space="preserve">termiņos un </w:t>
      </w:r>
      <w:r w:rsidRPr="001D36C0">
        <w:rPr>
          <w:rFonts w:ascii="Arial" w:hAnsi="Arial"/>
        </w:rPr>
        <w:t xml:space="preserve">pilnā </w:t>
      </w:r>
      <w:r w:rsidR="00614845" w:rsidRPr="001D36C0">
        <w:rPr>
          <w:rFonts w:ascii="Arial" w:hAnsi="Arial"/>
        </w:rPr>
        <w:t xml:space="preserve">apmērā </w:t>
      </w:r>
      <w:r w:rsidRPr="001D36C0">
        <w:rPr>
          <w:rFonts w:ascii="Arial" w:hAnsi="Arial"/>
        </w:rPr>
        <w:t xml:space="preserve">saskaņā ar </w:t>
      </w:r>
      <w:r w:rsidR="00614845" w:rsidRPr="001D36C0">
        <w:rPr>
          <w:rFonts w:ascii="Arial" w:hAnsi="Arial"/>
        </w:rPr>
        <w:t>Līgum</w:t>
      </w:r>
      <w:r w:rsidRPr="001D36C0">
        <w:rPr>
          <w:rFonts w:ascii="Arial" w:hAnsi="Arial"/>
        </w:rPr>
        <w:t>a noteikumiem, t.sk.</w:t>
      </w:r>
      <w:r w:rsidR="00C821AC" w:rsidRPr="001D36C0">
        <w:rPr>
          <w:rFonts w:ascii="Arial" w:hAnsi="Arial"/>
        </w:rPr>
        <w:t>,</w:t>
      </w:r>
      <w:r w:rsidR="00614845" w:rsidRPr="001D36C0">
        <w:rPr>
          <w:rFonts w:ascii="Arial" w:hAnsi="Arial"/>
        </w:rPr>
        <w:t xml:space="preserve"> </w:t>
      </w:r>
      <w:r w:rsidRPr="001D36C0">
        <w:rPr>
          <w:rFonts w:ascii="Arial" w:hAnsi="Arial"/>
        </w:rPr>
        <w:t>n</w:t>
      </w:r>
      <w:r w:rsidR="00614845" w:rsidRPr="001D36C0">
        <w:rPr>
          <w:rFonts w:ascii="Arial" w:hAnsi="Arial"/>
        </w:rPr>
        <w:t xml:space="preserve">ekavējoties informēt IZNOMĀTĀJU, </w:t>
      </w:r>
      <w:r w:rsidRPr="001D36C0">
        <w:rPr>
          <w:rFonts w:ascii="Arial" w:hAnsi="Arial"/>
        </w:rPr>
        <w:t xml:space="preserve">par to, ka </w:t>
      </w:r>
      <w:r w:rsidR="00614845" w:rsidRPr="001D36C0">
        <w:rPr>
          <w:rFonts w:ascii="Arial" w:hAnsi="Arial"/>
        </w:rPr>
        <w:t>nav savlaicīgi saņemts rēķins par iepriekšējā mēnesī saņemtajiem pakalpojumiem</w:t>
      </w:r>
      <w:r w:rsidR="0041677B" w:rsidRPr="001D36C0">
        <w:rPr>
          <w:rFonts w:ascii="Arial" w:hAnsi="Arial"/>
        </w:rPr>
        <w:t xml:space="preserve"> un/vai</w:t>
      </w:r>
      <w:r w:rsidR="00614845" w:rsidRPr="001D36C0">
        <w:rPr>
          <w:rFonts w:ascii="Arial" w:hAnsi="Arial"/>
        </w:rPr>
        <w:t xml:space="preserve"> </w:t>
      </w:r>
      <w:r w:rsidR="00B01F9E" w:rsidRPr="001D36C0">
        <w:rPr>
          <w:rFonts w:ascii="Arial" w:hAnsi="Arial"/>
        </w:rPr>
        <w:t xml:space="preserve">OBJEKTA </w:t>
      </w:r>
      <w:r w:rsidR="00614845" w:rsidRPr="001D36C0">
        <w:rPr>
          <w:rFonts w:ascii="Arial" w:hAnsi="Arial"/>
        </w:rPr>
        <w:t>nomu tekošajā mēnesī</w:t>
      </w:r>
      <w:r w:rsidR="002461C3" w:rsidRPr="001D36C0">
        <w:rPr>
          <w:rFonts w:ascii="Arial" w:hAnsi="Arial"/>
        </w:rPr>
        <w:t>;</w:t>
      </w:r>
    </w:p>
    <w:p w14:paraId="32CFA5C9" w14:textId="0F286E5F" w:rsidR="00614845" w:rsidRPr="001D36C0" w:rsidRDefault="002461C3" w:rsidP="001D36C0">
      <w:pPr>
        <w:pStyle w:val="Virsraksts3"/>
        <w:spacing w:before="120" w:line="240" w:lineRule="auto"/>
        <w:rPr>
          <w:rFonts w:ascii="Arial" w:hAnsi="Arial"/>
        </w:rPr>
      </w:pPr>
      <w:r w:rsidRPr="001D36C0">
        <w:rPr>
          <w:rFonts w:ascii="Arial" w:hAnsi="Arial"/>
        </w:rPr>
        <w:t>i</w:t>
      </w:r>
      <w:r w:rsidR="00614845" w:rsidRPr="001D36C0">
        <w:rPr>
          <w:rFonts w:ascii="Arial" w:hAnsi="Arial"/>
        </w:rPr>
        <w:t xml:space="preserve">zmantot </w:t>
      </w:r>
      <w:r w:rsidR="00B01F9E" w:rsidRPr="001D36C0">
        <w:rPr>
          <w:rFonts w:ascii="Arial" w:hAnsi="Arial"/>
        </w:rPr>
        <w:t>OBJEKTU</w:t>
      </w:r>
      <w:r w:rsidR="00614845" w:rsidRPr="001D36C0">
        <w:rPr>
          <w:rFonts w:ascii="Arial" w:hAnsi="Arial"/>
        </w:rPr>
        <w:t xml:space="preserve"> </w:t>
      </w:r>
      <w:r w:rsidR="00BF2204" w:rsidRPr="001D36C0">
        <w:rPr>
          <w:rFonts w:ascii="Arial" w:hAnsi="Arial"/>
        </w:rPr>
        <w:t>tādiem mērķiem, kādi noteikti Līguma 1.</w:t>
      </w:r>
      <w:r w:rsidR="00ED0E9F" w:rsidRPr="001D36C0">
        <w:rPr>
          <w:rFonts w:ascii="Arial" w:hAnsi="Arial"/>
        </w:rPr>
        <w:t xml:space="preserve"> </w:t>
      </w:r>
      <w:r w:rsidR="00BF2204" w:rsidRPr="001D36C0">
        <w:rPr>
          <w:rFonts w:ascii="Arial" w:hAnsi="Arial"/>
        </w:rPr>
        <w:t>pielikumā</w:t>
      </w:r>
      <w:r w:rsidRPr="001D36C0">
        <w:rPr>
          <w:rFonts w:ascii="Arial" w:hAnsi="Arial"/>
        </w:rPr>
        <w:t>;</w:t>
      </w:r>
    </w:p>
    <w:p w14:paraId="7F55A15A" w14:textId="61A40B88" w:rsidR="00EB6DE8" w:rsidRDefault="002461C3" w:rsidP="001D36C0">
      <w:pPr>
        <w:pStyle w:val="Virsraksts3"/>
        <w:spacing w:before="120" w:line="240" w:lineRule="auto"/>
        <w:rPr>
          <w:rFonts w:ascii="Arial" w:hAnsi="Arial"/>
        </w:rPr>
      </w:pPr>
      <w:r w:rsidRPr="001D36C0">
        <w:rPr>
          <w:rFonts w:ascii="Arial" w:hAnsi="Arial"/>
        </w:rPr>
        <w:t>u</w:t>
      </w:r>
      <w:r w:rsidR="00614845" w:rsidRPr="001D36C0">
        <w:rPr>
          <w:rFonts w:ascii="Arial" w:hAnsi="Arial"/>
        </w:rPr>
        <w:t xml:space="preserve">zturēt </w:t>
      </w:r>
      <w:r w:rsidR="00B01F9E" w:rsidRPr="001D36C0">
        <w:rPr>
          <w:rFonts w:ascii="Arial" w:hAnsi="Arial"/>
        </w:rPr>
        <w:t>OBJEKTU</w:t>
      </w:r>
      <w:r w:rsidR="00614845" w:rsidRPr="001D36C0">
        <w:rPr>
          <w:rFonts w:ascii="Arial" w:hAnsi="Arial"/>
        </w:rPr>
        <w:t xml:space="preserve"> un tajās atrodošos piederumus</w:t>
      </w:r>
      <w:r w:rsidR="000A5AE4" w:rsidRPr="001D36C0">
        <w:rPr>
          <w:rFonts w:ascii="Arial" w:hAnsi="Arial"/>
        </w:rPr>
        <w:t xml:space="preserve">, t.sk. </w:t>
      </w:r>
      <w:r w:rsidR="00881202">
        <w:rPr>
          <w:rFonts w:ascii="Arial" w:hAnsi="Arial"/>
        </w:rPr>
        <w:t xml:space="preserve">piekļuves sistēmas, </w:t>
      </w:r>
      <w:r w:rsidR="000A5AE4" w:rsidRPr="001D36C0">
        <w:rPr>
          <w:rFonts w:ascii="Arial" w:hAnsi="Arial"/>
        </w:rPr>
        <w:t>apsardzes un ugunsdrošības signalizāciju</w:t>
      </w:r>
      <w:r w:rsidR="00614845" w:rsidRPr="001D36C0">
        <w:rPr>
          <w:rFonts w:ascii="Arial" w:hAnsi="Arial"/>
        </w:rPr>
        <w:t xml:space="preserve"> pilnīgā kārtībā, ievērojot sanitārās un ugunsdrošības normas un citu valsts dienestu prasības</w:t>
      </w:r>
      <w:r w:rsidRPr="001D36C0">
        <w:rPr>
          <w:rFonts w:ascii="Arial" w:hAnsi="Arial"/>
        </w:rPr>
        <w:t>.</w:t>
      </w:r>
    </w:p>
    <w:p w14:paraId="17D7D4B4" w14:textId="77777777" w:rsidR="001675F6" w:rsidRPr="007B6AFE" w:rsidRDefault="001675F6" w:rsidP="007B6AFE"/>
    <w:p w14:paraId="0B8299BE" w14:textId="4AD11C1B" w:rsidR="00EB6DE8" w:rsidRPr="007E728B" w:rsidRDefault="00CD1DC5"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NOMNIEK</w:t>
      </w:r>
      <w:r w:rsidR="000A2E53" w:rsidRPr="007E728B">
        <w:rPr>
          <w:rFonts w:ascii="Arial" w:hAnsi="Arial" w:cs="Arial"/>
          <w:szCs w:val="22"/>
        </w:rPr>
        <w:t xml:space="preserve">S ir atbildīgs </w:t>
      </w:r>
      <w:r w:rsidR="00EB6DE8" w:rsidRPr="007E728B">
        <w:rPr>
          <w:rFonts w:ascii="Arial" w:hAnsi="Arial" w:cs="Arial"/>
          <w:szCs w:val="22"/>
        </w:rPr>
        <w:t xml:space="preserve">par ugunsdrošību prasību un sanitāro normu ievērošanu OBJEKTĀ, tai skaitā arī par normatīvajos aktos noteikto prasību, pasākumu ieviešanu un nodrošināšanu. </w:t>
      </w:r>
    </w:p>
    <w:p w14:paraId="75056DE6" w14:textId="3523F88A" w:rsidR="00614845" w:rsidRPr="007E728B" w:rsidRDefault="00A35837"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NOMNIEKS a</w:t>
      </w:r>
      <w:r w:rsidR="00614845" w:rsidRPr="007E728B">
        <w:rPr>
          <w:rFonts w:ascii="Arial" w:hAnsi="Arial" w:cs="Arial"/>
          <w:szCs w:val="22"/>
        </w:rPr>
        <w:t>vārijas gadījumā informē IZNOMĀTĀJU</w:t>
      </w:r>
      <w:r w:rsidR="0034507F" w:rsidRPr="007E728B">
        <w:rPr>
          <w:rFonts w:ascii="Arial" w:hAnsi="Arial" w:cs="Arial"/>
          <w:szCs w:val="22"/>
        </w:rPr>
        <w:t xml:space="preserve"> -</w:t>
      </w:r>
      <w:r w:rsidR="00614845" w:rsidRPr="007E728B">
        <w:rPr>
          <w:rFonts w:ascii="Arial" w:hAnsi="Arial" w:cs="Arial"/>
          <w:szCs w:val="22"/>
        </w:rPr>
        <w:t xml:space="preserve"> viņa pilnvaroto pārstāvi vai organizāciju, kas nodarbojas ar </w:t>
      </w:r>
      <w:proofErr w:type="spellStart"/>
      <w:r w:rsidR="0055719B">
        <w:rPr>
          <w:rFonts w:ascii="Arial" w:hAnsi="Arial" w:cs="Arial"/>
          <w:szCs w:val="22"/>
        </w:rPr>
        <w:t>f</w:t>
      </w:r>
      <w:r w:rsidR="00614845" w:rsidRPr="007E728B">
        <w:rPr>
          <w:rFonts w:ascii="Arial" w:hAnsi="Arial" w:cs="Arial"/>
          <w:szCs w:val="22"/>
        </w:rPr>
        <w:t>attiecīgo</w:t>
      </w:r>
      <w:proofErr w:type="spellEnd"/>
      <w:r w:rsidR="00614845" w:rsidRPr="007E728B">
        <w:rPr>
          <w:rFonts w:ascii="Arial" w:hAnsi="Arial" w:cs="Arial"/>
          <w:szCs w:val="22"/>
        </w:rPr>
        <w:t xml:space="preserve"> komunikāciju apkalpošanu.</w:t>
      </w:r>
    </w:p>
    <w:p w14:paraId="6C560BA9" w14:textId="2F773021" w:rsidR="00614845" w:rsidRPr="007E728B" w:rsidRDefault="00614845"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 xml:space="preserve">Avārijas gadījumā </w:t>
      </w:r>
      <w:r w:rsidR="00A35837" w:rsidRPr="007E728B">
        <w:rPr>
          <w:rFonts w:ascii="Arial" w:hAnsi="Arial" w:cs="Arial"/>
          <w:szCs w:val="22"/>
        </w:rPr>
        <w:t xml:space="preserve">NOMNIEKS ir tiesīgs </w:t>
      </w:r>
      <w:r w:rsidRPr="007E728B">
        <w:rPr>
          <w:rFonts w:ascii="Arial" w:hAnsi="Arial" w:cs="Arial"/>
          <w:szCs w:val="22"/>
        </w:rPr>
        <w:t>veikt visas nepieciešamās darbības tās novēršanai</w:t>
      </w:r>
      <w:r w:rsidR="00E55D46" w:rsidRPr="007E728B">
        <w:rPr>
          <w:rFonts w:ascii="Arial" w:hAnsi="Arial" w:cs="Arial"/>
          <w:szCs w:val="22"/>
        </w:rPr>
        <w:t>,</w:t>
      </w:r>
      <w:r w:rsidRPr="007E728B">
        <w:rPr>
          <w:rFonts w:ascii="Arial" w:hAnsi="Arial" w:cs="Arial"/>
          <w:szCs w:val="22"/>
        </w:rPr>
        <w:t xml:space="preserve"> un gadījumā, ja avārija ir izraisīta </w:t>
      </w:r>
      <w:r w:rsidR="00CD1DC5" w:rsidRPr="007E728B">
        <w:rPr>
          <w:rFonts w:ascii="Arial" w:hAnsi="Arial" w:cs="Arial"/>
          <w:szCs w:val="22"/>
        </w:rPr>
        <w:t>NOMNIEK</w:t>
      </w:r>
      <w:r w:rsidRPr="007E728B">
        <w:rPr>
          <w:rFonts w:ascii="Arial" w:hAnsi="Arial" w:cs="Arial"/>
          <w:szCs w:val="22"/>
        </w:rPr>
        <w:t>A vainas dēļ</w:t>
      </w:r>
      <w:r w:rsidR="005C332A" w:rsidRPr="007E728B">
        <w:rPr>
          <w:rFonts w:ascii="Arial" w:hAnsi="Arial" w:cs="Arial"/>
          <w:szCs w:val="22"/>
        </w:rPr>
        <w:t>,</w:t>
      </w:r>
      <w:r w:rsidRPr="007E728B">
        <w:rPr>
          <w:rFonts w:ascii="Arial" w:hAnsi="Arial" w:cs="Arial"/>
          <w:szCs w:val="22"/>
        </w:rPr>
        <w:t xml:space="preserve"> </w:t>
      </w:r>
      <w:r w:rsidR="00CD1DC5" w:rsidRPr="007E728B">
        <w:rPr>
          <w:rFonts w:ascii="Arial" w:hAnsi="Arial" w:cs="Arial"/>
          <w:szCs w:val="22"/>
        </w:rPr>
        <w:t>NOMNIEK</w:t>
      </w:r>
      <w:r w:rsidRPr="007E728B">
        <w:rPr>
          <w:rFonts w:ascii="Arial" w:hAnsi="Arial" w:cs="Arial"/>
          <w:szCs w:val="22"/>
        </w:rPr>
        <w:t>S apņemas veikt bojātā īpašuma iepriekšējā stāvokļa atjaunošanu.</w:t>
      </w:r>
    </w:p>
    <w:p w14:paraId="3C0A3D05" w14:textId="1944D260" w:rsidR="00614845" w:rsidRPr="007E728B" w:rsidRDefault="00614845"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 xml:space="preserve">Lietojot </w:t>
      </w:r>
      <w:r w:rsidR="00327402" w:rsidRPr="007E728B">
        <w:rPr>
          <w:rFonts w:ascii="Arial" w:hAnsi="Arial" w:cs="Arial"/>
          <w:szCs w:val="22"/>
        </w:rPr>
        <w:t>OBJEKTU</w:t>
      </w:r>
      <w:r w:rsidR="002461C3" w:rsidRPr="007E728B">
        <w:rPr>
          <w:rFonts w:ascii="Arial" w:hAnsi="Arial" w:cs="Arial"/>
          <w:szCs w:val="22"/>
        </w:rPr>
        <w:t xml:space="preserve">, </w:t>
      </w:r>
      <w:r w:rsidR="00A35837" w:rsidRPr="007E728B">
        <w:rPr>
          <w:rFonts w:ascii="Arial" w:hAnsi="Arial" w:cs="Arial"/>
          <w:szCs w:val="22"/>
        </w:rPr>
        <w:t xml:space="preserve">NOMNIEKAM ir pienākums </w:t>
      </w:r>
      <w:r w:rsidR="00B55FBE" w:rsidRPr="007E728B">
        <w:rPr>
          <w:rFonts w:ascii="Arial" w:hAnsi="Arial" w:cs="Arial"/>
          <w:szCs w:val="22"/>
        </w:rPr>
        <w:t xml:space="preserve">izrādīt </w:t>
      </w:r>
      <w:r w:rsidR="002461C3" w:rsidRPr="007E728B">
        <w:rPr>
          <w:rFonts w:ascii="Arial" w:hAnsi="Arial" w:cs="Arial"/>
          <w:szCs w:val="22"/>
        </w:rPr>
        <w:t xml:space="preserve">nepieciešamo piesardzību un uzmanību, lai </w:t>
      </w:r>
      <w:r w:rsidRPr="007E728B">
        <w:rPr>
          <w:rFonts w:ascii="Arial" w:hAnsi="Arial" w:cs="Arial"/>
          <w:szCs w:val="22"/>
        </w:rPr>
        <w:t>saglabāt</w:t>
      </w:r>
      <w:r w:rsidR="002461C3" w:rsidRPr="007E728B">
        <w:rPr>
          <w:rFonts w:ascii="Arial" w:hAnsi="Arial" w:cs="Arial"/>
          <w:szCs w:val="22"/>
        </w:rPr>
        <w:t xml:space="preserve">u </w:t>
      </w:r>
      <w:r w:rsidR="00327402" w:rsidRPr="007E728B">
        <w:rPr>
          <w:rFonts w:ascii="Arial" w:hAnsi="Arial" w:cs="Arial"/>
          <w:szCs w:val="22"/>
        </w:rPr>
        <w:t>OBJEKTU, tā telpas, teritoriju</w:t>
      </w:r>
      <w:r w:rsidR="002461C3" w:rsidRPr="007E728B">
        <w:rPr>
          <w:rFonts w:ascii="Arial" w:hAnsi="Arial" w:cs="Arial"/>
          <w:szCs w:val="22"/>
        </w:rPr>
        <w:t xml:space="preserve"> un IZNOMĀTĀJA mantu, kā arī</w:t>
      </w:r>
      <w:r w:rsidRPr="007E728B">
        <w:rPr>
          <w:rFonts w:ascii="Arial" w:hAnsi="Arial" w:cs="Arial"/>
          <w:szCs w:val="22"/>
        </w:rPr>
        <w:t xml:space="preserve"> atlīdzināt visus</w:t>
      </w:r>
      <w:r w:rsidR="004D5515" w:rsidRPr="007E728B">
        <w:rPr>
          <w:rFonts w:ascii="Arial" w:hAnsi="Arial" w:cs="Arial"/>
          <w:szCs w:val="22"/>
        </w:rPr>
        <w:t xml:space="preserve"> tiešos</w:t>
      </w:r>
      <w:r w:rsidRPr="007E728B">
        <w:rPr>
          <w:rFonts w:ascii="Arial" w:hAnsi="Arial" w:cs="Arial"/>
          <w:szCs w:val="22"/>
        </w:rPr>
        <w:t xml:space="preserve"> materiālos zaudējumus, kas radušies IZNOMĀTĀJAM vai trešajām personām </w:t>
      </w:r>
      <w:r w:rsidR="00CD1DC5" w:rsidRPr="007E728B">
        <w:rPr>
          <w:rFonts w:ascii="Arial" w:hAnsi="Arial" w:cs="Arial"/>
          <w:szCs w:val="22"/>
        </w:rPr>
        <w:t>NOMNIEK</w:t>
      </w:r>
      <w:r w:rsidRPr="007E728B">
        <w:rPr>
          <w:rFonts w:ascii="Arial" w:hAnsi="Arial" w:cs="Arial"/>
          <w:szCs w:val="22"/>
        </w:rPr>
        <w:t>A vainas dēļ</w:t>
      </w:r>
      <w:r w:rsidR="00E55D46" w:rsidRPr="007E728B">
        <w:rPr>
          <w:rFonts w:ascii="Arial" w:hAnsi="Arial" w:cs="Arial"/>
          <w:szCs w:val="22"/>
        </w:rPr>
        <w:t xml:space="preserve">, izņemot </w:t>
      </w:r>
      <w:r w:rsidR="00327402" w:rsidRPr="007E728B">
        <w:rPr>
          <w:rFonts w:ascii="Arial" w:hAnsi="Arial" w:cs="Arial"/>
          <w:szCs w:val="22"/>
        </w:rPr>
        <w:t>OBJEKTA telpu</w:t>
      </w:r>
      <w:r w:rsidR="00E55D46" w:rsidRPr="007E728B">
        <w:rPr>
          <w:rFonts w:ascii="Arial" w:hAnsi="Arial" w:cs="Arial"/>
          <w:szCs w:val="22"/>
        </w:rPr>
        <w:t xml:space="preserve"> dabisko nolietojumu</w:t>
      </w:r>
      <w:r w:rsidRPr="007E728B">
        <w:rPr>
          <w:rFonts w:ascii="Arial" w:hAnsi="Arial" w:cs="Arial"/>
          <w:szCs w:val="22"/>
        </w:rPr>
        <w:t>.</w:t>
      </w:r>
      <w:r w:rsidR="002461C3" w:rsidRPr="007E728B">
        <w:rPr>
          <w:rFonts w:ascii="Arial" w:hAnsi="Arial" w:cs="Arial"/>
          <w:szCs w:val="22"/>
        </w:rPr>
        <w:t xml:space="preserve"> </w:t>
      </w:r>
    </w:p>
    <w:p w14:paraId="1EEDD38D" w14:textId="3D94AAAE" w:rsidR="007B6AFE" w:rsidRDefault="00A35837"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NOMNIEKS apņemas n</w:t>
      </w:r>
      <w:r w:rsidR="0054228F" w:rsidRPr="007E728B">
        <w:rPr>
          <w:rFonts w:ascii="Arial" w:hAnsi="Arial" w:cs="Arial"/>
          <w:szCs w:val="22"/>
        </w:rPr>
        <w:t xml:space="preserve">eveikt </w:t>
      </w:r>
      <w:r w:rsidR="00327402" w:rsidRPr="007E728B">
        <w:rPr>
          <w:rFonts w:ascii="Arial" w:hAnsi="Arial" w:cs="Arial"/>
          <w:szCs w:val="22"/>
        </w:rPr>
        <w:t>OBJEKTA telpu</w:t>
      </w:r>
      <w:r w:rsidR="00614845" w:rsidRPr="007E728B">
        <w:rPr>
          <w:rFonts w:ascii="Arial" w:hAnsi="Arial" w:cs="Arial"/>
          <w:szCs w:val="22"/>
        </w:rPr>
        <w:t xml:space="preserve"> remontu, pārbūvi vai jebkāda veida uzlabojumus bez IZNOMĀTĀJA piekrišanas.</w:t>
      </w:r>
      <w:r w:rsidR="007B6AFE" w:rsidRPr="007B6AFE">
        <w:rPr>
          <w:rFonts w:ascii="Arial" w:hAnsi="Arial" w:cs="Arial"/>
          <w:szCs w:val="22"/>
        </w:rPr>
        <w:t xml:space="preserve"> </w:t>
      </w:r>
      <w:r w:rsidR="007B6AFE">
        <w:rPr>
          <w:rFonts w:ascii="Arial" w:hAnsi="Arial" w:cs="Arial"/>
          <w:szCs w:val="22"/>
        </w:rPr>
        <w:t xml:space="preserve">Nomnieks ir tiesīgs veikt piekļuves sistēmas, apsardzes un ugunsdrošības sistēmu uzlabojumus par saviem līdzekļiem, iepriekš saskaņojot to ar IZNOMĀTĀJU. </w:t>
      </w:r>
    </w:p>
    <w:p w14:paraId="6EB18653" w14:textId="4509AA79" w:rsidR="00320F67" w:rsidRPr="007E728B" w:rsidRDefault="00892050"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OBJEKTAM</w:t>
      </w:r>
      <w:r w:rsidR="001F6D37" w:rsidRPr="007E728B">
        <w:rPr>
          <w:rFonts w:ascii="Arial" w:hAnsi="Arial" w:cs="Arial"/>
          <w:szCs w:val="22"/>
        </w:rPr>
        <w:t xml:space="preserve"> nepieciešam</w:t>
      </w:r>
      <w:r w:rsidR="00C36653" w:rsidRPr="007E728B">
        <w:rPr>
          <w:rFonts w:ascii="Arial" w:hAnsi="Arial" w:cs="Arial"/>
          <w:szCs w:val="22"/>
        </w:rPr>
        <w:t>o</w:t>
      </w:r>
      <w:r w:rsidR="001F6D37" w:rsidRPr="007E728B">
        <w:rPr>
          <w:rFonts w:ascii="Arial" w:hAnsi="Arial" w:cs="Arial"/>
          <w:szCs w:val="22"/>
        </w:rPr>
        <w:t xml:space="preserve"> remont</w:t>
      </w:r>
      <w:r w:rsidR="00C36653" w:rsidRPr="007E728B">
        <w:rPr>
          <w:rFonts w:ascii="Arial" w:hAnsi="Arial" w:cs="Arial"/>
          <w:szCs w:val="22"/>
        </w:rPr>
        <w:t xml:space="preserve">u </w:t>
      </w:r>
      <w:r w:rsidRPr="007E728B">
        <w:rPr>
          <w:rFonts w:ascii="Arial" w:hAnsi="Arial" w:cs="Arial"/>
          <w:szCs w:val="22"/>
        </w:rPr>
        <w:t>NOMNIEKS</w:t>
      </w:r>
      <w:r w:rsidR="00C36653" w:rsidRPr="007E728B">
        <w:rPr>
          <w:rFonts w:ascii="Arial" w:hAnsi="Arial" w:cs="Arial"/>
          <w:szCs w:val="22"/>
        </w:rPr>
        <w:t xml:space="preserve"> var veikt par saviem līdzekļiem saskaņojot ar IZNOMĀTĀJU izmaksu tāmi. Pēc minēto darbu pabeigšanas un NOMNIEKA lūguma IZNO</w:t>
      </w:r>
      <w:r w:rsidR="001066E0" w:rsidRPr="007E728B">
        <w:rPr>
          <w:rFonts w:ascii="Arial" w:hAnsi="Arial" w:cs="Arial"/>
          <w:szCs w:val="22"/>
        </w:rPr>
        <w:t>MĀTĀJS</w:t>
      </w:r>
      <w:r w:rsidR="00C36653" w:rsidRPr="007E728B">
        <w:rPr>
          <w:rFonts w:ascii="Arial" w:hAnsi="Arial" w:cs="Arial"/>
          <w:szCs w:val="22"/>
        </w:rPr>
        <w:t xml:space="preserve"> var samazināt </w:t>
      </w:r>
      <w:r w:rsidR="001066E0" w:rsidRPr="007E728B">
        <w:rPr>
          <w:rFonts w:ascii="Arial" w:hAnsi="Arial" w:cs="Arial"/>
          <w:szCs w:val="22"/>
        </w:rPr>
        <w:t>OBJEKTA</w:t>
      </w:r>
      <w:r w:rsidR="00C36653" w:rsidRPr="007E728B">
        <w:rPr>
          <w:rFonts w:ascii="Arial" w:hAnsi="Arial" w:cs="Arial"/>
          <w:szCs w:val="22"/>
        </w:rPr>
        <w:t xml:space="preserve"> nomas maksu proporcionāli </w:t>
      </w:r>
      <w:r w:rsidR="001066E0" w:rsidRPr="007E728B">
        <w:rPr>
          <w:rFonts w:ascii="Arial" w:hAnsi="Arial" w:cs="Arial"/>
          <w:szCs w:val="22"/>
        </w:rPr>
        <w:t>NOMNIEKA</w:t>
      </w:r>
      <w:r w:rsidR="00C36653" w:rsidRPr="007E728B">
        <w:rPr>
          <w:rFonts w:ascii="Arial" w:hAnsi="Arial" w:cs="Arial"/>
          <w:szCs w:val="22"/>
        </w:rPr>
        <w:t xml:space="preserve"> veiktajiem ieguldījumiem un </w:t>
      </w:r>
      <w:r w:rsidR="001066E0" w:rsidRPr="007E728B">
        <w:rPr>
          <w:rFonts w:ascii="Arial" w:hAnsi="Arial" w:cs="Arial"/>
          <w:szCs w:val="22"/>
        </w:rPr>
        <w:t>L</w:t>
      </w:r>
      <w:r w:rsidR="00C36653" w:rsidRPr="007E728B">
        <w:rPr>
          <w:rFonts w:ascii="Arial" w:hAnsi="Arial" w:cs="Arial"/>
          <w:szCs w:val="22"/>
        </w:rPr>
        <w:t>īguma darbības termiņam, ievērojot normatīvajos aktos noteiktās prasības un Civillikumā minētos nosacījumus par nepieciešamo un derīgo izdevumu atlīdzināšanu</w:t>
      </w:r>
      <w:r w:rsidR="00ED733E" w:rsidRPr="007E728B">
        <w:rPr>
          <w:rFonts w:ascii="Arial" w:hAnsi="Arial" w:cs="Arial"/>
          <w:szCs w:val="22"/>
        </w:rPr>
        <w:t>.</w:t>
      </w:r>
      <w:r w:rsidR="00F54232" w:rsidRPr="007E728B">
        <w:rPr>
          <w:rFonts w:ascii="Arial" w:hAnsi="Arial" w:cs="Arial"/>
          <w:szCs w:val="22"/>
        </w:rPr>
        <w:t xml:space="preserve"> Nomas maksu var samazināt, ja NOMNIEKS attiecīgos ieguldījumus ir veicis atbilstīgi izdevumus apliecinošiem dokumentiem.</w:t>
      </w:r>
    </w:p>
    <w:p w14:paraId="2F8C6C73" w14:textId="05A57D17" w:rsidR="00320F67" w:rsidRDefault="003C75A9"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 xml:space="preserve"> NOMNIEKAM ir  tiesības, pēc IZNOMĀTĀJA un TELPU īpašnieka rakstiskas informēšanas un atļaujas saņemšanas, nodot TELPAS vai kādu to daļu trešajām personām apakšnomā vai patapinājumā, kā arī slēgt ar tām sadarbības vai cita veida līgumus, kā rezultātā trešās personas iegūtu tiesības uz TELPU vai to daļas pilnīgu vai daļēju lietošanu. NOMNIEKA noslēgtie </w:t>
      </w:r>
      <w:proofErr w:type="spellStart"/>
      <w:r w:rsidRPr="007E728B">
        <w:rPr>
          <w:rFonts w:ascii="Arial" w:hAnsi="Arial" w:cs="Arial"/>
          <w:szCs w:val="22"/>
        </w:rPr>
        <w:t>apakšapakšnomas</w:t>
      </w:r>
      <w:proofErr w:type="spellEnd"/>
      <w:r w:rsidRPr="007E728B">
        <w:rPr>
          <w:rFonts w:ascii="Arial" w:hAnsi="Arial" w:cs="Arial"/>
          <w:szCs w:val="22"/>
        </w:rPr>
        <w:t xml:space="preserve"> līgumi, patapinājuma u.c. līgumi nav saistoši IZNOMĀTĀJAM un tie nevar tikt noslēgti uz garāku termiņu nekā šis Līgums.</w:t>
      </w:r>
    </w:p>
    <w:p w14:paraId="37D657FE" w14:textId="4D9F51D2" w:rsidR="008D5C49" w:rsidRPr="00C14107" w:rsidRDefault="007E0594"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NOMNIEK</w:t>
      </w:r>
      <w:r>
        <w:rPr>
          <w:rFonts w:ascii="Arial" w:hAnsi="Arial" w:cs="Arial"/>
          <w:szCs w:val="22"/>
        </w:rPr>
        <w:t>S</w:t>
      </w:r>
      <w:r w:rsidR="008D5C49" w:rsidRPr="00C14107">
        <w:rPr>
          <w:rFonts w:ascii="Arial" w:hAnsi="Arial" w:cs="Arial"/>
          <w:szCs w:val="22"/>
        </w:rPr>
        <w:t xml:space="preserve">, izvērtējot savu atbilstību Noziedzīgi iegūtu līdzekļu legalizācijas un terorisma un </w:t>
      </w:r>
      <w:proofErr w:type="spellStart"/>
      <w:r w:rsidR="008D5C49" w:rsidRPr="00C14107">
        <w:rPr>
          <w:rFonts w:ascii="Arial" w:hAnsi="Arial" w:cs="Arial"/>
          <w:szCs w:val="22"/>
        </w:rPr>
        <w:t>proliferācijas</w:t>
      </w:r>
      <w:proofErr w:type="spellEnd"/>
      <w:r w:rsidR="008D5C49" w:rsidRPr="00C14107">
        <w:rPr>
          <w:rFonts w:ascii="Arial" w:hAnsi="Arial" w:cs="Arial"/>
          <w:szCs w:val="22"/>
        </w:rPr>
        <w:t xml:space="preserve"> finansēšanas novēršanas likuma prasībām (informācija pieejama vid.gov.lv), ir atbildīgs par apakšnomnieka izvērtēšanu atbilstoši Noziedzīgi iegūtu līdzekļu legalizācijas un terorisma un </w:t>
      </w:r>
      <w:proofErr w:type="spellStart"/>
      <w:r w:rsidR="008D5C49" w:rsidRPr="00C14107">
        <w:rPr>
          <w:rFonts w:ascii="Arial" w:hAnsi="Arial" w:cs="Arial"/>
          <w:szCs w:val="22"/>
        </w:rPr>
        <w:t>proliferācijas</w:t>
      </w:r>
      <w:proofErr w:type="spellEnd"/>
      <w:r w:rsidR="008D5C49" w:rsidRPr="00C14107">
        <w:rPr>
          <w:rFonts w:ascii="Arial" w:hAnsi="Arial" w:cs="Arial"/>
          <w:szCs w:val="22"/>
        </w:rPr>
        <w:t xml:space="preserve"> finansēšanas novēršanas likuma prasībām, kā arī par apakšnomnieka atbilstības uzraudzību visā apakšnomas līguma darbības laikā.</w:t>
      </w:r>
    </w:p>
    <w:p w14:paraId="41401843" w14:textId="0A2A93C3" w:rsidR="00320F67" w:rsidRPr="007E728B" w:rsidRDefault="00320F67"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 xml:space="preserve">NOMNIEKAM ir pienākums </w:t>
      </w:r>
      <w:r w:rsidR="00CC660F" w:rsidRPr="007E728B">
        <w:rPr>
          <w:rFonts w:ascii="Arial" w:hAnsi="Arial" w:cs="Arial"/>
          <w:szCs w:val="22"/>
        </w:rPr>
        <w:t>pēc</w:t>
      </w:r>
      <w:r w:rsidRPr="007E728B">
        <w:rPr>
          <w:rFonts w:ascii="Arial" w:hAnsi="Arial" w:cs="Arial"/>
          <w:szCs w:val="22"/>
        </w:rPr>
        <w:t xml:space="preserve"> atļauj</w:t>
      </w:r>
      <w:r w:rsidR="00CC660F" w:rsidRPr="007E728B">
        <w:rPr>
          <w:rFonts w:ascii="Arial" w:hAnsi="Arial" w:cs="Arial"/>
          <w:szCs w:val="22"/>
        </w:rPr>
        <w:t>as došanas</w:t>
      </w:r>
      <w:r w:rsidRPr="007E728B">
        <w:rPr>
          <w:rFonts w:ascii="Arial" w:hAnsi="Arial" w:cs="Arial"/>
          <w:szCs w:val="22"/>
        </w:rPr>
        <w:t xml:space="preserve"> nodrošināt IZNOMĀTĀJA atbildīgajiem darbiniekiem vai strādniekiem </w:t>
      </w:r>
      <w:r w:rsidR="00E77865" w:rsidRPr="007E728B">
        <w:rPr>
          <w:rFonts w:ascii="Arial" w:hAnsi="Arial" w:cs="Arial"/>
          <w:szCs w:val="22"/>
        </w:rPr>
        <w:t xml:space="preserve">Līguma 6.4. punkta apakšpunktos noteiktajos gadījumos </w:t>
      </w:r>
      <w:r w:rsidRPr="007E728B">
        <w:rPr>
          <w:rFonts w:ascii="Arial" w:hAnsi="Arial" w:cs="Arial"/>
          <w:szCs w:val="22"/>
        </w:rPr>
        <w:t>apskatīt OBJEKTU.</w:t>
      </w:r>
    </w:p>
    <w:p w14:paraId="057FBC35" w14:textId="47BC35C1" w:rsidR="00EF5C58" w:rsidRPr="007E728B" w:rsidRDefault="00614845"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 xml:space="preserve">Pēc Līguma izbeigšanās, </w:t>
      </w:r>
      <w:r w:rsidR="00CD1DC5" w:rsidRPr="007E728B">
        <w:rPr>
          <w:rFonts w:ascii="Arial" w:hAnsi="Arial" w:cs="Arial"/>
          <w:szCs w:val="22"/>
        </w:rPr>
        <w:t>NOMNIEK</w:t>
      </w:r>
      <w:r w:rsidRPr="007E728B">
        <w:rPr>
          <w:rFonts w:ascii="Arial" w:hAnsi="Arial" w:cs="Arial"/>
          <w:szCs w:val="22"/>
        </w:rPr>
        <w:t xml:space="preserve">S apņemas atbrīvot un nodot </w:t>
      </w:r>
      <w:r w:rsidR="00AB16AF" w:rsidRPr="007E728B">
        <w:rPr>
          <w:rFonts w:ascii="Arial" w:hAnsi="Arial" w:cs="Arial"/>
          <w:szCs w:val="22"/>
        </w:rPr>
        <w:t>OBJEKTU</w:t>
      </w:r>
      <w:r w:rsidRPr="007E728B">
        <w:rPr>
          <w:rFonts w:ascii="Arial" w:hAnsi="Arial" w:cs="Arial"/>
          <w:szCs w:val="22"/>
        </w:rPr>
        <w:t xml:space="preserve"> IZNOMĀTĀJAM </w:t>
      </w:r>
      <w:r w:rsidR="002461C3" w:rsidRPr="007E728B">
        <w:rPr>
          <w:rFonts w:ascii="Arial" w:hAnsi="Arial" w:cs="Arial"/>
          <w:szCs w:val="22"/>
        </w:rPr>
        <w:t>nebojātā stāvoklī, bez mehāniskiem bojājumiem, pieļaujot saprātīgu dabisko nolietojumu</w:t>
      </w:r>
      <w:r w:rsidR="00221828" w:rsidRPr="007E728B">
        <w:rPr>
          <w:rFonts w:ascii="Arial" w:hAnsi="Arial" w:cs="Arial"/>
          <w:szCs w:val="22"/>
        </w:rPr>
        <w:t>.</w:t>
      </w:r>
    </w:p>
    <w:p w14:paraId="6C9DB3D1" w14:textId="3B0D3227" w:rsidR="00EB6DE8" w:rsidRPr="007E728B" w:rsidRDefault="00EB6DE8"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 xml:space="preserve">NOMNIEKAM ir pienākumu   visā Līguma darbības laikā   uzturēt spēkā savas civiltiesiskās atbildības pret trešajām personām, tai skaitā arī IZNOMĀTĀJU, apdrošināšanu ar </w:t>
      </w:r>
      <w:r w:rsidRPr="007E728B">
        <w:rPr>
          <w:rFonts w:ascii="Arial" w:hAnsi="Arial" w:cs="Arial"/>
          <w:szCs w:val="22"/>
        </w:rPr>
        <w:lastRenderedPageBreak/>
        <w:t xml:space="preserve">apdrošinājuma summu 100 000 (simts </w:t>
      </w:r>
      <w:proofErr w:type="spellStart"/>
      <w:r w:rsidRPr="007E728B">
        <w:rPr>
          <w:rFonts w:ascii="Arial" w:hAnsi="Arial" w:cs="Arial"/>
          <w:szCs w:val="22"/>
        </w:rPr>
        <w:t>tūktoši</w:t>
      </w:r>
      <w:proofErr w:type="spellEnd"/>
      <w:r w:rsidRPr="007E728B">
        <w:rPr>
          <w:rFonts w:ascii="Arial" w:hAnsi="Arial" w:cs="Arial"/>
          <w:szCs w:val="22"/>
        </w:rPr>
        <w:t xml:space="preserve"> euro, 00 centi) un iesniegt IZNOMĀTĀJAM minētās apdrošināšanas esamību apliecinošās polises un apdrošināšanas prēmijas samaksu apliecinošos dokumentus vai apdrošinātāja izsniegtu apliecinājumu par šādas polises esamību un apdrošināto atbildības limitu 15 (piecpadsmit) dienu laikā no Līguma parakstīšanas dienas. </w:t>
      </w:r>
    </w:p>
    <w:p w14:paraId="42C4C31F" w14:textId="6D5B4675" w:rsidR="00EB6DE8" w:rsidRDefault="00F2407B"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 xml:space="preserve">NOMNIEKAM ir </w:t>
      </w:r>
      <w:r w:rsidR="00D456A3" w:rsidRPr="007E728B">
        <w:rPr>
          <w:rFonts w:ascii="Arial" w:hAnsi="Arial" w:cs="Arial"/>
          <w:szCs w:val="22"/>
        </w:rPr>
        <w:t xml:space="preserve">pienākums noslēgt </w:t>
      </w:r>
      <w:r w:rsidR="00172CB4" w:rsidRPr="007E728B">
        <w:rPr>
          <w:rFonts w:ascii="Arial" w:hAnsi="Arial" w:cs="Arial"/>
          <w:szCs w:val="22"/>
        </w:rPr>
        <w:t xml:space="preserve">līgumus </w:t>
      </w:r>
      <w:r w:rsidR="00207B58" w:rsidRPr="007E728B">
        <w:rPr>
          <w:rFonts w:ascii="Arial" w:hAnsi="Arial" w:cs="Arial"/>
          <w:szCs w:val="22"/>
        </w:rPr>
        <w:t xml:space="preserve">par </w:t>
      </w:r>
      <w:r w:rsidR="0023658C" w:rsidRPr="00C14107">
        <w:rPr>
          <w:rFonts w:ascii="Arial" w:hAnsi="Arial" w:cs="Arial"/>
          <w:szCs w:val="22"/>
        </w:rPr>
        <w:t>apkurei nepieciešamo resursu (</w:t>
      </w:r>
      <w:r w:rsidR="0097436B">
        <w:rPr>
          <w:rFonts w:ascii="Arial" w:hAnsi="Arial" w:cs="Arial"/>
          <w:szCs w:val="22"/>
        </w:rPr>
        <w:t xml:space="preserve">dabas </w:t>
      </w:r>
      <w:r w:rsidR="0023658C" w:rsidRPr="00C14107">
        <w:rPr>
          <w:rFonts w:ascii="Arial" w:hAnsi="Arial" w:cs="Arial"/>
          <w:szCs w:val="22"/>
        </w:rPr>
        <w:t>gāzes) piegādi</w:t>
      </w:r>
      <w:r w:rsidR="0023658C">
        <w:rPr>
          <w:rFonts w:ascii="Arial" w:hAnsi="Arial" w:cs="Arial"/>
          <w:szCs w:val="22"/>
        </w:rPr>
        <w:t xml:space="preserve"> </w:t>
      </w:r>
      <w:r w:rsidR="00207B58" w:rsidRPr="007E728B">
        <w:rPr>
          <w:rFonts w:ascii="Arial" w:hAnsi="Arial" w:cs="Arial"/>
          <w:szCs w:val="22"/>
        </w:rPr>
        <w:t xml:space="preserve">un ūdens padeves nodrošināšanu, kanalizācijas novadīšanas, sadzīves atkritumu izvešanas </w:t>
      </w:r>
      <w:r w:rsidR="00172CB4" w:rsidRPr="007E728B">
        <w:rPr>
          <w:rFonts w:ascii="Arial" w:hAnsi="Arial" w:cs="Arial"/>
          <w:szCs w:val="22"/>
        </w:rPr>
        <w:t>ar attiecīgo pakalpojumu sniedzējiem</w:t>
      </w:r>
      <w:r w:rsidR="00860A1C">
        <w:rPr>
          <w:rFonts w:ascii="Arial" w:hAnsi="Arial" w:cs="Arial"/>
          <w:szCs w:val="22"/>
        </w:rPr>
        <w:t>, kā arī nodrošināt</w:t>
      </w:r>
      <w:r w:rsidR="00860A1C" w:rsidRPr="00860A1C">
        <w:rPr>
          <w:rFonts w:ascii="Arial" w:hAnsi="Arial" w:cs="Arial"/>
          <w:szCs w:val="22"/>
        </w:rPr>
        <w:t xml:space="preserve"> </w:t>
      </w:r>
      <w:r w:rsidR="00860A1C">
        <w:rPr>
          <w:rFonts w:ascii="Arial" w:hAnsi="Arial" w:cs="Arial"/>
          <w:szCs w:val="22"/>
        </w:rPr>
        <w:t xml:space="preserve"> </w:t>
      </w:r>
      <w:r w:rsidR="00860A1C" w:rsidRPr="007E728B">
        <w:rPr>
          <w:rFonts w:ascii="Arial" w:hAnsi="Arial" w:cs="Arial"/>
          <w:szCs w:val="22"/>
        </w:rPr>
        <w:t xml:space="preserve"> teritorijas uzkopšanu</w:t>
      </w:r>
      <w:r w:rsidR="00860A1C">
        <w:rPr>
          <w:rFonts w:ascii="Arial" w:hAnsi="Arial" w:cs="Arial"/>
          <w:szCs w:val="22"/>
        </w:rPr>
        <w:t xml:space="preserve"> ap Objektu 2.pielikumā noteiktās teritorijas robežās</w:t>
      </w:r>
      <w:r w:rsidR="00207B58" w:rsidRPr="007E728B">
        <w:rPr>
          <w:rFonts w:ascii="Arial" w:hAnsi="Arial" w:cs="Arial"/>
          <w:szCs w:val="22"/>
        </w:rPr>
        <w:t>.</w:t>
      </w:r>
      <w:r w:rsidR="00172CB4" w:rsidRPr="007E728B">
        <w:rPr>
          <w:rFonts w:ascii="Arial" w:hAnsi="Arial" w:cs="Arial"/>
          <w:szCs w:val="22"/>
        </w:rPr>
        <w:t xml:space="preserve"> </w:t>
      </w:r>
      <w:r w:rsidR="00207B58" w:rsidRPr="007E728B">
        <w:rPr>
          <w:rFonts w:ascii="Arial" w:hAnsi="Arial" w:cs="Arial"/>
          <w:szCs w:val="22"/>
        </w:rPr>
        <w:t xml:space="preserve"> </w:t>
      </w:r>
    </w:p>
    <w:p w14:paraId="63003DD9" w14:textId="6A7C6930" w:rsidR="00F2407B" w:rsidRPr="007E728B" w:rsidRDefault="00F2407B"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NOMNIEKAM ir pienākums apsaimniekot</w:t>
      </w:r>
      <w:r w:rsidR="009F3B58" w:rsidRPr="007E728B">
        <w:rPr>
          <w:rFonts w:ascii="Arial" w:hAnsi="Arial" w:cs="Arial"/>
          <w:szCs w:val="22"/>
        </w:rPr>
        <w:t xml:space="preserve"> OBJEKTĀ ietilpstošās</w:t>
      </w:r>
      <w:r w:rsidRPr="007E728B">
        <w:rPr>
          <w:rFonts w:ascii="Arial" w:hAnsi="Arial" w:cs="Arial"/>
          <w:szCs w:val="22"/>
        </w:rPr>
        <w:t xml:space="preserve"> ēkas un teritoriju atbilstoši Rīgas domes </w:t>
      </w:r>
      <w:r w:rsidR="005F63EE" w:rsidRPr="007E728B">
        <w:rPr>
          <w:rFonts w:ascii="Arial" w:hAnsi="Arial" w:cs="Arial"/>
          <w:szCs w:val="22"/>
        </w:rPr>
        <w:t xml:space="preserve">spēkā esošajiem saistošajiem noteikumiem, kas nosaka </w:t>
      </w:r>
      <w:r w:rsidR="009F3B58" w:rsidRPr="007E728B">
        <w:rPr>
          <w:rFonts w:ascii="Arial" w:hAnsi="Arial" w:cs="Arial"/>
          <w:szCs w:val="22"/>
        </w:rPr>
        <w:t>R</w:t>
      </w:r>
      <w:r w:rsidRPr="007E728B">
        <w:rPr>
          <w:rFonts w:ascii="Arial" w:hAnsi="Arial" w:cs="Arial"/>
          <w:szCs w:val="22"/>
        </w:rPr>
        <w:t xml:space="preserve">īgas pilsētas teritorijas kopšanas un būvju </w:t>
      </w:r>
      <w:r w:rsidR="005F63EE" w:rsidRPr="007E728B">
        <w:rPr>
          <w:rFonts w:ascii="Arial" w:hAnsi="Arial" w:cs="Arial"/>
          <w:szCs w:val="22"/>
        </w:rPr>
        <w:t xml:space="preserve">uzturēšanu.  </w:t>
      </w:r>
    </w:p>
    <w:p w14:paraId="15711F22" w14:textId="179C474F" w:rsidR="003C75A9" w:rsidRPr="007E728B" w:rsidRDefault="003C75A9"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Izbeidzoties Līgumam (pēc Līguma termiņa beigām vai pirmstermiņa izbeigšanas gadījumā), NOMNIEKAM līdz OBJEKTA nodošanai IZNOMĀTĀJAM ar pieņemšanas un nodošanas aktu brīdim ir pienākums atbrīvot OBJEKTU no NOMNIEKAM piederošām mantām. Viss, kas atradīsies OBJEKTĀ uz IZNOMĀTĀJA zemesgabala, ēkās (būvēs), telpās pēc minētā termiņa tiks uzskatīts par IZNOMĀTĀJAM piekrītošu mantu un tiks uzskatīts, ka NOMNIEKS tieši izteicis vēlmi atteikties no savām tiesībām uz minēto mantu, kuru IZNOMĀTĀJS ir tiesīgs izmantot pēc saviem ieskatiem.</w:t>
      </w:r>
    </w:p>
    <w:p w14:paraId="5CD71CA5" w14:textId="77777777" w:rsidR="0076522E" w:rsidRPr="007E728B" w:rsidRDefault="0076522E" w:rsidP="00C14107">
      <w:pPr>
        <w:spacing w:before="120" w:after="120"/>
        <w:rPr>
          <w:rFonts w:ascii="Arial" w:hAnsi="Arial" w:cs="Arial"/>
          <w:sz w:val="22"/>
          <w:szCs w:val="22"/>
        </w:rPr>
      </w:pPr>
    </w:p>
    <w:p w14:paraId="1DCC02AA" w14:textId="19BCB457" w:rsidR="00EF5C58" w:rsidRPr="007E728B" w:rsidRDefault="003C66BE" w:rsidP="00FE6AD7">
      <w:pPr>
        <w:pStyle w:val="Virsraksts1"/>
        <w:spacing w:after="120" w:line="240" w:lineRule="auto"/>
        <w:rPr>
          <w:rFonts w:ascii="Arial" w:hAnsi="Arial" w:cs="Arial"/>
          <w:color w:val="auto"/>
          <w:sz w:val="22"/>
          <w:szCs w:val="22"/>
        </w:rPr>
      </w:pPr>
      <w:r w:rsidRPr="007E728B">
        <w:rPr>
          <w:rFonts w:ascii="Arial" w:hAnsi="Arial" w:cs="Arial"/>
          <w:color w:val="auto"/>
          <w:sz w:val="22"/>
          <w:szCs w:val="22"/>
        </w:rPr>
        <w:t>NEPĀRVARAMĀ VARA</w:t>
      </w:r>
    </w:p>
    <w:p w14:paraId="081E64A4" w14:textId="062B9FD5" w:rsidR="00991742" w:rsidRPr="007E728B" w:rsidRDefault="00991742"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Puses tiek atbrīvotas no atbildības par daļēju vai pilnīgu Līgumā paredzēto saistību neizpildi, ja saistību neizpilde radusies nepārvaramu, ārkārtēja rakstura apstākļu rezultātā, kuru darbība sākusies pēc Līguma spēkā stāšanās dienas un atbilst visām šīm pazīmēm: no kura nav iespējams izvairīties un kura sekas nav iespējams pārvarēt; kuru Līguma slēgšanas brīdī nebija iespējams paredzēt un novērst; kas nav radies Puses vai tā kontrolē esošas personas kļūdas vai rīcības dēļ; kas padara saistību izpildi ne tikai apgrūtinošu, bet arī neiespējamu. Pie šādiem apstākļiem pieskaitāmi - ugunsnelaime, kara darbība, militārie konflikti, epidēmija (pandēmija), dabas stihija, kā arī citi apstākļi, kas ir ārpus Pušu iespējamās kontroles un ietekmes robežām.</w:t>
      </w:r>
    </w:p>
    <w:p w14:paraId="0ECBA37F" w14:textId="4E1BCBDC" w:rsidR="00CD74FA" w:rsidRPr="007E728B" w:rsidRDefault="0059441E"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Pusei</w:t>
      </w:r>
      <w:r w:rsidR="00CD74FA" w:rsidRPr="007E728B">
        <w:rPr>
          <w:rFonts w:ascii="Arial" w:hAnsi="Arial" w:cs="Arial"/>
          <w:szCs w:val="22"/>
        </w:rPr>
        <w:t xml:space="preserve">, kas atsaucas uz nepārvaramu, ārkārtēja rakstura apstākļu darbību, 5 (piecu) dienu laikā no šo apstākļu iestāšanās brīža vai tiklīdz tas kļuvis praktiski iespējams, par tiem jāpaziņo otrai </w:t>
      </w:r>
      <w:r w:rsidRPr="007E728B">
        <w:rPr>
          <w:rFonts w:ascii="Arial" w:hAnsi="Arial" w:cs="Arial"/>
          <w:szCs w:val="22"/>
        </w:rPr>
        <w:t>Pusei</w:t>
      </w:r>
      <w:r w:rsidR="00CD74FA" w:rsidRPr="007E728B">
        <w:rPr>
          <w:rFonts w:ascii="Arial" w:hAnsi="Arial" w:cs="Arial"/>
          <w:szCs w:val="22"/>
        </w:rPr>
        <w:t>, norādot iespējamo saistību izpildes termiņu un iesniedzot pierādījumus, kas apliecina nepārvaramas varas iestāšanos un apstiprina nepārvaramas varas attiecināšanu uz Līguma izpildi.</w:t>
      </w:r>
    </w:p>
    <w:p w14:paraId="354BECD8" w14:textId="160067AF" w:rsidR="00CD74FA" w:rsidRPr="007E728B" w:rsidRDefault="00CD74FA"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 xml:space="preserve">Nepārvaramas varas apstākļu gadījumā Līgumā noteikto saistību izpildes termiņš tiek pagarināts par laiku, kas vienāds ar nepārvaramas varas apstākļu darbības laiku, par ko </w:t>
      </w:r>
      <w:r w:rsidR="0059441E" w:rsidRPr="007E728B">
        <w:rPr>
          <w:rFonts w:ascii="Arial" w:hAnsi="Arial" w:cs="Arial"/>
          <w:szCs w:val="22"/>
        </w:rPr>
        <w:t>Puses</w:t>
      </w:r>
      <w:r w:rsidRPr="007E728B">
        <w:rPr>
          <w:rFonts w:ascii="Arial" w:hAnsi="Arial" w:cs="Arial"/>
          <w:szCs w:val="22"/>
        </w:rPr>
        <w:t xml:space="preserve"> </w:t>
      </w:r>
      <w:proofErr w:type="spellStart"/>
      <w:r w:rsidRPr="007E728B">
        <w:rPr>
          <w:rFonts w:ascii="Arial" w:hAnsi="Arial" w:cs="Arial"/>
          <w:szCs w:val="22"/>
        </w:rPr>
        <w:t>rakstveidā</w:t>
      </w:r>
      <w:proofErr w:type="spellEnd"/>
      <w:r w:rsidRPr="007E728B">
        <w:rPr>
          <w:rFonts w:ascii="Arial" w:hAnsi="Arial" w:cs="Arial"/>
          <w:szCs w:val="22"/>
        </w:rPr>
        <w:t xml:space="preserve"> vienojas.</w:t>
      </w:r>
    </w:p>
    <w:p w14:paraId="2218A087" w14:textId="118EA9F4" w:rsidR="00CB7FA5" w:rsidRPr="007E728B" w:rsidRDefault="00CD74FA"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 xml:space="preserve">Par nepārvaramas varas apstākļiem nav uzskatāmi Līguma noslēgšanas laikā pastāvošie faktiskie un tiesiskie apstākļi un šādu apstākļu dēļ pastāvošie (ieviestie) ierobežojumi vai apgrūtinājumi, tajā skaitā, bet ne tikai, </w:t>
      </w:r>
      <w:r w:rsidR="007C00B6" w:rsidRPr="007E728B">
        <w:rPr>
          <w:rFonts w:ascii="Arial" w:hAnsi="Arial" w:cs="Arial"/>
          <w:szCs w:val="22"/>
        </w:rPr>
        <w:t xml:space="preserve">jebkādas </w:t>
      </w:r>
      <w:r w:rsidRPr="007E728B">
        <w:rPr>
          <w:rFonts w:ascii="Arial" w:hAnsi="Arial" w:cs="Arial"/>
          <w:szCs w:val="22"/>
        </w:rPr>
        <w:t xml:space="preserve">pandēmijas izraisītie ierobežojumi. </w:t>
      </w:r>
    </w:p>
    <w:p w14:paraId="32C3C2A3" w14:textId="77777777" w:rsidR="00386D60" w:rsidRPr="007E728B" w:rsidRDefault="00CD74FA"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 xml:space="preserve">Ja </w:t>
      </w:r>
      <w:r w:rsidR="0059441E" w:rsidRPr="007E728B">
        <w:rPr>
          <w:rFonts w:ascii="Arial" w:hAnsi="Arial" w:cs="Arial"/>
          <w:szCs w:val="22"/>
        </w:rPr>
        <w:t>Puse</w:t>
      </w:r>
      <w:r w:rsidRPr="007E728B">
        <w:rPr>
          <w:rFonts w:ascii="Arial" w:hAnsi="Arial" w:cs="Arial"/>
          <w:szCs w:val="22"/>
        </w:rPr>
        <w:t xml:space="preserve"> atsaucas uz Līguma noslēgšanas laikā pastāvošiem faktiskiem un tiesiskiem apstākļiem un šādu apstākļu dēļ izraisītiem (ieviestiem) ierobežojumiem (apgrūtinājumiem) kā nepārvaramu varu, </w:t>
      </w:r>
      <w:r w:rsidR="0059441E" w:rsidRPr="007E728B">
        <w:rPr>
          <w:rFonts w:ascii="Arial" w:hAnsi="Arial" w:cs="Arial"/>
          <w:szCs w:val="22"/>
        </w:rPr>
        <w:t xml:space="preserve"> Puse</w:t>
      </w:r>
      <w:r w:rsidRPr="007E728B">
        <w:rPr>
          <w:rFonts w:ascii="Arial" w:hAnsi="Arial" w:cs="Arial"/>
          <w:szCs w:val="22"/>
        </w:rPr>
        <w:t xml:space="preserve">, kas uz tiem atsaucas, ir jāpierāda, ka pēc Līguma noslēgšanas ir radušies jauni būtiski Līguma pilnīgas vai daļējas saistību izpildes ierobežojoši apstākļi, kas nepastāvēja Līguma noslēgšanas dienā un kurus </w:t>
      </w:r>
      <w:r w:rsidR="0059441E" w:rsidRPr="007E728B">
        <w:rPr>
          <w:rFonts w:ascii="Arial" w:hAnsi="Arial" w:cs="Arial"/>
          <w:szCs w:val="22"/>
        </w:rPr>
        <w:t>Puse</w:t>
      </w:r>
      <w:r w:rsidRPr="007E728B">
        <w:rPr>
          <w:rFonts w:ascii="Arial" w:hAnsi="Arial" w:cs="Arial"/>
          <w:szCs w:val="22"/>
        </w:rPr>
        <w:t xml:space="preserve"> nevarēja saprātīgi paredzēt.</w:t>
      </w:r>
    </w:p>
    <w:p w14:paraId="078EBFA4" w14:textId="1B0EB55E" w:rsidR="0059441E" w:rsidRPr="007E728B" w:rsidRDefault="00386D60"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 xml:space="preserve"> </w:t>
      </w:r>
      <w:r w:rsidR="00BE7CC1" w:rsidRPr="007E728B">
        <w:rPr>
          <w:rFonts w:ascii="Arial" w:hAnsi="Arial" w:cs="Arial"/>
          <w:szCs w:val="22"/>
        </w:rPr>
        <w:t xml:space="preserve">Ja nepārvaramu, ārkārtēja rakstura apstākļu dēļ Līguma izpilde aizkavējas vairāk kā par 30 (trīsdesmit) dienām, katrai no </w:t>
      </w:r>
      <w:r w:rsidR="0059441E" w:rsidRPr="007E728B">
        <w:rPr>
          <w:rFonts w:ascii="Arial" w:hAnsi="Arial" w:cs="Arial"/>
          <w:szCs w:val="22"/>
        </w:rPr>
        <w:t>Pusēm</w:t>
      </w:r>
      <w:r w:rsidR="00BE7CC1" w:rsidRPr="007E728B">
        <w:rPr>
          <w:rFonts w:ascii="Arial" w:hAnsi="Arial" w:cs="Arial"/>
          <w:szCs w:val="22"/>
        </w:rPr>
        <w:t xml:space="preserve"> ir tiesības vienpusēji izbeigt Līgumu, vismaz 5 (piecas) dienas iepriekš rakstiski par to informējot otru Pusi. Ja Līgums šādā kārtā tiek izbeigts, nevienai no Pusēm nav tiesību pieprasīt no otras Puses zaudējumu atlīdzību.</w:t>
      </w:r>
    </w:p>
    <w:p w14:paraId="266B4332" w14:textId="77777777" w:rsidR="00EF5C58" w:rsidRPr="007E728B" w:rsidRDefault="00EF5C58" w:rsidP="00C14107">
      <w:pPr>
        <w:rPr>
          <w:lang w:eastAsia="lv-LV"/>
        </w:rPr>
      </w:pPr>
    </w:p>
    <w:p w14:paraId="69EED5EC" w14:textId="69EDE21A" w:rsidR="00ED1CA1" w:rsidRPr="007E728B" w:rsidRDefault="00614845" w:rsidP="00FE6AD7">
      <w:pPr>
        <w:pStyle w:val="Virsraksts1"/>
        <w:spacing w:after="120" w:line="240" w:lineRule="auto"/>
        <w:rPr>
          <w:rFonts w:ascii="Arial" w:hAnsi="Arial" w:cs="Arial"/>
          <w:color w:val="auto"/>
          <w:sz w:val="22"/>
          <w:szCs w:val="22"/>
        </w:rPr>
      </w:pPr>
      <w:r w:rsidRPr="007E728B">
        <w:rPr>
          <w:rFonts w:ascii="Arial" w:hAnsi="Arial" w:cs="Arial"/>
          <w:color w:val="auto"/>
          <w:sz w:val="22"/>
          <w:szCs w:val="22"/>
        </w:rPr>
        <w:t>PAPILDUS NOTEIKUMI</w:t>
      </w:r>
    </w:p>
    <w:p w14:paraId="2CE2ED3D" w14:textId="4F00BA10" w:rsidR="00614845" w:rsidRPr="007E728B" w:rsidRDefault="00614845"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 xml:space="preserve">Līguma noteikumi ir saistoši kā IZNOMĀTĀJAM, tā </w:t>
      </w:r>
      <w:r w:rsidR="00CD1DC5" w:rsidRPr="007E728B">
        <w:rPr>
          <w:rFonts w:ascii="Arial" w:hAnsi="Arial" w:cs="Arial"/>
          <w:szCs w:val="22"/>
        </w:rPr>
        <w:t>NOMNIEK</w:t>
      </w:r>
      <w:r w:rsidRPr="007E728B">
        <w:rPr>
          <w:rFonts w:ascii="Arial" w:hAnsi="Arial" w:cs="Arial"/>
          <w:szCs w:val="22"/>
        </w:rPr>
        <w:t>AM, kā arī visiem likumīg</w:t>
      </w:r>
      <w:r w:rsidR="004743D0" w:rsidRPr="007E728B">
        <w:rPr>
          <w:rFonts w:ascii="Arial" w:hAnsi="Arial" w:cs="Arial"/>
          <w:szCs w:val="22"/>
        </w:rPr>
        <w:t>aj</w:t>
      </w:r>
      <w:r w:rsidRPr="007E728B">
        <w:rPr>
          <w:rFonts w:ascii="Arial" w:hAnsi="Arial" w:cs="Arial"/>
          <w:szCs w:val="22"/>
        </w:rPr>
        <w:t>iem viņu tiesību pārņēmējiem.</w:t>
      </w:r>
    </w:p>
    <w:p w14:paraId="18B411E8" w14:textId="793A696F" w:rsidR="00614845" w:rsidRPr="007E728B" w:rsidRDefault="00614845"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lastRenderedPageBreak/>
        <w:t xml:space="preserve">Par juridisko reģistrācijas numuru, juridiskās un/vai faktiskās adreses, pārstāvju un citu datu maiņu </w:t>
      </w:r>
      <w:r w:rsidR="0059441E" w:rsidRPr="007E728B">
        <w:rPr>
          <w:rFonts w:ascii="Arial" w:hAnsi="Arial" w:cs="Arial"/>
          <w:szCs w:val="22"/>
        </w:rPr>
        <w:t>Puse</w:t>
      </w:r>
      <w:r w:rsidRPr="007E728B">
        <w:rPr>
          <w:rFonts w:ascii="Arial" w:hAnsi="Arial" w:cs="Arial"/>
          <w:szCs w:val="22"/>
        </w:rPr>
        <w:t xml:space="preserve"> informē viena otru </w:t>
      </w:r>
      <w:proofErr w:type="spellStart"/>
      <w:r w:rsidRPr="007E728B">
        <w:rPr>
          <w:rFonts w:ascii="Arial" w:hAnsi="Arial" w:cs="Arial"/>
          <w:szCs w:val="22"/>
        </w:rPr>
        <w:t>rakstveidā</w:t>
      </w:r>
      <w:proofErr w:type="spellEnd"/>
      <w:r w:rsidRPr="007E728B">
        <w:rPr>
          <w:rFonts w:ascii="Arial" w:hAnsi="Arial" w:cs="Arial"/>
          <w:szCs w:val="22"/>
        </w:rPr>
        <w:t xml:space="preserve"> 10 (desmit) darba dienu laikā no dienas, kad saņemts dokuments, kas liecina par attiecīgo datu izmaiņām.</w:t>
      </w:r>
    </w:p>
    <w:p w14:paraId="4F1FB577" w14:textId="16605723" w:rsidR="00614845" w:rsidRPr="007E728B" w:rsidRDefault="00614845"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 xml:space="preserve"> Savstarpējā </w:t>
      </w:r>
      <w:r w:rsidR="0059441E" w:rsidRPr="007E728B">
        <w:rPr>
          <w:rFonts w:ascii="Arial" w:hAnsi="Arial" w:cs="Arial"/>
          <w:szCs w:val="22"/>
        </w:rPr>
        <w:t>Pušu</w:t>
      </w:r>
      <w:r w:rsidRPr="007E728B">
        <w:rPr>
          <w:rFonts w:ascii="Arial" w:hAnsi="Arial" w:cs="Arial"/>
          <w:szCs w:val="22"/>
        </w:rPr>
        <w:t xml:space="preserve"> sarakste notiek visus paziņojumus, uzaicinājumus, vēstules un citus dokumentus</w:t>
      </w:r>
      <w:r w:rsidR="004743D0" w:rsidRPr="007E728B">
        <w:rPr>
          <w:rFonts w:ascii="Arial" w:hAnsi="Arial" w:cs="Arial"/>
          <w:szCs w:val="22"/>
        </w:rPr>
        <w:t>,</w:t>
      </w:r>
      <w:r w:rsidRPr="007E728B">
        <w:rPr>
          <w:rFonts w:ascii="Arial" w:hAnsi="Arial" w:cs="Arial"/>
          <w:szCs w:val="22"/>
        </w:rPr>
        <w:t xml:space="preserve"> nosūtot uz Līgumā norādītajām adresēm vai e-pasta adresēm, vai iesniedzot personīgi. </w:t>
      </w:r>
    </w:p>
    <w:p w14:paraId="0E817B50" w14:textId="116995D1" w:rsidR="00614845" w:rsidRPr="007E728B" w:rsidRDefault="00614845"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 xml:space="preserve">Jebkuri Līguma grozījumi iegūst juridisku spēku, ja tie ir noformēti </w:t>
      </w:r>
      <w:proofErr w:type="spellStart"/>
      <w:r w:rsidRPr="007E728B">
        <w:rPr>
          <w:rFonts w:ascii="Arial" w:hAnsi="Arial" w:cs="Arial"/>
          <w:szCs w:val="22"/>
        </w:rPr>
        <w:t>rakstveidā</w:t>
      </w:r>
      <w:proofErr w:type="spellEnd"/>
      <w:r w:rsidR="004743D0" w:rsidRPr="007E728B">
        <w:rPr>
          <w:rFonts w:ascii="Arial" w:hAnsi="Arial" w:cs="Arial"/>
          <w:szCs w:val="22"/>
        </w:rPr>
        <w:t>,</w:t>
      </w:r>
      <w:r w:rsidRPr="007E728B">
        <w:rPr>
          <w:rFonts w:ascii="Arial" w:hAnsi="Arial" w:cs="Arial"/>
          <w:szCs w:val="22"/>
        </w:rPr>
        <w:t xml:space="preserve"> un </w:t>
      </w:r>
      <w:r w:rsidR="005F49D8" w:rsidRPr="007E728B">
        <w:rPr>
          <w:rFonts w:ascii="Arial" w:hAnsi="Arial" w:cs="Arial"/>
          <w:szCs w:val="22"/>
        </w:rPr>
        <w:t xml:space="preserve">ir </w:t>
      </w:r>
      <w:r w:rsidRPr="007E728B">
        <w:rPr>
          <w:rFonts w:ascii="Arial" w:hAnsi="Arial" w:cs="Arial"/>
          <w:szCs w:val="22"/>
        </w:rPr>
        <w:t>abu līgumslēdzēju</w:t>
      </w:r>
      <w:r w:rsidR="0059441E" w:rsidRPr="007E728B">
        <w:rPr>
          <w:rFonts w:ascii="Arial" w:hAnsi="Arial" w:cs="Arial"/>
          <w:szCs w:val="22"/>
        </w:rPr>
        <w:t xml:space="preserve"> Pušu</w:t>
      </w:r>
      <w:r w:rsidRPr="007E728B">
        <w:rPr>
          <w:rFonts w:ascii="Arial" w:hAnsi="Arial" w:cs="Arial"/>
          <w:szCs w:val="22"/>
        </w:rPr>
        <w:t xml:space="preserve"> parakstīti.</w:t>
      </w:r>
    </w:p>
    <w:p w14:paraId="5DE2E09B" w14:textId="01563267" w:rsidR="004210B9" w:rsidRPr="007E728B" w:rsidRDefault="004210B9"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Jebkurš strīds, nesaskaņa vai prasība, kas izriet no Līguma, kas skar to, vai tā pārkāpšanu, izbeigšanu vai spēkā neesamību,</w:t>
      </w:r>
      <w:r w:rsidR="00D102EC" w:rsidRPr="007E728B">
        <w:rPr>
          <w:rFonts w:ascii="Arial" w:hAnsi="Arial" w:cs="Arial"/>
          <w:szCs w:val="22"/>
        </w:rPr>
        <w:t xml:space="preserve"> un ko </w:t>
      </w:r>
      <w:r w:rsidR="0059441E" w:rsidRPr="007E728B">
        <w:rPr>
          <w:rFonts w:ascii="Arial" w:hAnsi="Arial" w:cs="Arial"/>
          <w:szCs w:val="22"/>
        </w:rPr>
        <w:t>Puses</w:t>
      </w:r>
      <w:r w:rsidR="002D1DDF" w:rsidRPr="007E728B">
        <w:rPr>
          <w:rFonts w:ascii="Arial" w:hAnsi="Arial" w:cs="Arial"/>
          <w:szCs w:val="22"/>
        </w:rPr>
        <w:t xml:space="preserve"> </w:t>
      </w:r>
      <w:r w:rsidR="00D102EC" w:rsidRPr="007E728B">
        <w:rPr>
          <w:rFonts w:ascii="Arial" w:hAnsi="Arial" w:cs="Arial"/>
          <w:szCs w:val="22"/>
        </w:rPr>
        <w:t>nespēj atrisināt vienošanās ceļā</w:t>
      </w:r>
      <w:r w:rsidR="001E5211" w:rsidRPr="007E728B">
        <w:rPr>
          <w:rFonts w:ascii="Arial" w:hAnsi="Arial" w:cs="Arial"/>
          <w:szCs w:val="22"/>
        </w:rPr>
        <w:t xml:space="preserve"> </w:t>
      </w:r>
      <w:r w:rsidR="00ED1CA1" w:rsidRPr="007E728B">
        <w:rPr>
          <w:rFonts w:ascii="Arial" w:hAnsi="Arial" w:cs="Arial"/>
          <w:szCs w:val="22"/>
        </w:rPr>
        <w:t>30 (trīsdesmit) dienu laikā</w:t>
      </w:r>
      <w:r w:rsidR="00D102EC" w:rsidRPr="007E728B">
        <w:rPr>
          <w:rFonts w:ascii="Arial" w:hAnsi="Arial" w:cs="Arial"/>
          <w:szCs w:val="22"/>
        </w:rPr>
        <w:t>,</w:t>
      </w:r>
      <w:r w:rsidRPr="007E728B">
        <w:rPr>
          <w:rFonts w:ascii="Arial" w:hAnsi="Arial" w:cs="Arial"/>
          <w:szCs w:val="22"/>
        </w:rPr>
        <w:t xml:space="preserve"> </w:t>
      </w:r>
      <w:r w:rsidR="00ED1CA1" w:rsidRPr="007E728B">
        <w:rPr>
          <w:rFonts w:ascii="Arial" w:hAnsi="Arial" w:cs="Arial"/>
          <w:szCs w:val="22"/>
        </w:rPr>
        <w:t>var tikt</w:t>
      </w:r>
      <w:r w:rsidRPr="007E728B">
        <w:rPr>
          <w:rFonts w:ascii="Arial" w:hAnsi="Arial" w:cs="Arial"/>
          <w:szCs w:val="22"/>
        </w:rPr>
        <w:t xml:space="preserve"> nodoti izskatīšanai</w:t>
      </w:r>
      <w:r w:rsidR="00D102EC" w:rsidRPr="007E728B">
        <w:rPr>
          <w:rFonts w:ascii="Arial" w:hAnsi="Arial" w:cs="Arial"/>
          <w:szCs w:val="22"/>
        </w:rPr>
        <w:t xml:space="preserve"> tiesā</w:t>
      </w:r>
      <w:r w:rsidR="002D1DDF" w:rsidRPr="007E728B">
        <w:rPr>
          <w:rFonts w:ascii="Arial" w:hAnsi="Arial" w:cs="Arial"/>
          <w:szCs w:val="22"/>
        </w:rPr>
        <w:t xml:space="preserve"> </w:t>
      </w:r>
      <w:r w:rsidRPr="007E728B">
        <w:rPr>
          <w:rFonts w:ascii="Arial" w:hAnsi="Arial" w:cs="Arial"/>
          <w:szCs w:val="22"/>
        </w:rPr>
        <w:t>L</w:t>
      </w:r>
      <w:r w:rsidR="00D102EC" w:rsidRPr="007E728B">
        <w:rPr>
          <w:rFonts w:ascii="Arial" w:hAnsi="Arial" w:cs="Arial"/>
          <w:szCs w:val="22"/>
        </w:rPr>
        <w:t xml:space="preserve">atvijas </w:t>
      </w:r>
      <w:r w:rsidRPr="007E728B">
        <w:rPr>
          <w:rFonts w:ascii="Arial" w:hAnsi="Arial" w:cs="Arial"/>
          <w:szCs w:val="22"/>
        </w:rPr>
        <w:t>R</w:t>
      </w:r>
      <w:r w:rsidR="00D102EC" w:rsidRPr="007E728B">
        <w:rPr>
          <w:rFonts w:ascii="Arial" w:hAnsi="Arial" w:cs="Arial"/>
          <w:szCs w:val="22"/>
        </w:rPr>
        <w:t>epublikas normatīvajos aktos</w:t>
      </w:r>
      <w:r w:rsidRPr="007E728B">
        <w:rPr>
          <w:rFonts w:ascii="Arial" w:hAnsi="Arial" w:cs="Arial"/>
          <w:szCs w:val="22"/>
        </w:rPr>
        <w:t xml:space="preserve"> noteiktajā kārtībā</w:t>
      </w:r>
      <w:r w:rsidR="004743D0" w:rsidRPr="007E728B">
        <w:rPr>
          <w:rFonts w:ascii="Arial" w:hAnsi="Arial" w:cs="Arial"/>
          <w:szCs w:val="22"/>
        </w:rPr>
        <w:t>.</w:t>
      </w:r>
    </w:p>
    <w:p w14:paraId="6857EF55" w14:textId="291AB5B5" w:rsidR="003C5ABA" w:rsidRPr="007E728B" w:rsidRDefault="005F49D8"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 xml:space="preserve">Līgums sagatavots latviešu valodā, parakstīts elektroniski ar drošu elektronisku parakstu un satur laika zīmogu. </w:t>
      </w:r>
    </w:p>
    <w:p w14:paraId="6E8AEC15" w14:textId="5362BE64" w:rsidR="003C5ABA" w:rsidRPr="007E728B" w:rsidRDefault="003C5ABA" w:rsidP="00FE6AD7">
      <w:pPr>
        <w:pStyle w:val="Virsraksts2"/>
        <w:tabs>
          <w:tab w:val="clear" w:pos="567"/>
          <w:tab w:val="clear" w:pos="1353"/>
        </w:tabs>
        <w:spacing w:before="120" w:line="240" w:lineRule="auto"/>
        <w:ind w:left="426" w:hanging="426"/>
        <w:rPr>
          <w:rFonts w:ascii="Arial" w:hAnsi="Arial" w:cs="Arial"/>
          <w:szCs w:val="22"/>
        </w:rPr>
      </w:pPr>
      <w:r w:rsidRPr="007E728B">
        <w:rPr>
          <w:rFonts w:ascii="Arial" w:hAnsi="Arial" w:cs="Arial"/>
          <w:szCs w:val="22"/>
        </w:rPr>
        <w:t>Pušu kontaktpersonas</w:t>
      </w:r>
      <w:r w:rsidR="00FE4C16" w:rsidRPr="007E728B">
        <w:rPr>
          <w:rFonts w:ascii="Arial" w:hAnsi="Arial" w:cs="Arial"/>
          <w:szCs w:val="22"/>
        </w:rPr>
        <w:t>:</w:t>
      </w:r>
    </w:p>
    <w:p w14:paraId="0E2EF618" w14:textId="719323DF" w:rsidR="00FE4C16" w:rsidRPr="001D36C0" w:rsidRDefault="00FE6AD7" w:rsidP="001D36C0">
      <w:pPr>
        <w:pStyle w:val="Virsraksts3"/>
        <w:spacing w:before="120" w:line="240" w:lineRule="auto"/>
        <w:rPr>
          <w:rFonts w:ascii="Arial" w:hAnsi="Arial"/>
        </w:rPr>
      </w:pPr>
      <w:r>
        <w:rPr>
          <w:rFonts w:ascii="Arial" w:hAnsi="Arial"/>
        </w:rPr>
        <w:t>`</w:t>
      </w:r>
    </w:p>
    <w:p w14:paraId="75D412F8" w14:textId="77777777" w:rsidR="008E32FC" w:rsidRPr="008E32FC" w:rsidRDefault="008E32FC" w:rsidP="00C14107"/>
    <w:p w14:paraId="495D2E5B" w14:textId="6537F2F2" w:rsidR="006659B7" w:rsidRPr="007E728B" w:rsidRDefault="006659B7" w:rsidP="00FE6AD7">
      <w:pPr>
        <w:pStyle w:val="Virsraksts1"/>
        <w:spacing w:after="120" w:line="240" w:lineRule="auto"/>
        <w:rPr>
          <w:rFonts w:ascii="Arial" w:hAnsi="Arial" w:cs="Arial"/>
          <w:color w:val="auto"/>
          <w:sz w:val="22"/>
          <w:szCs w:val="22"/>
        </w:rPr>
      </w:pPr>
      <w:r w:rsidRPr="007E728B">
        <w:rPr>
          <w:rFonts w:ascii="Arial" w:hAnsi="Arial" w:cs="Arial"/>
          <w:color w:val="auto"/>
          <w:sz w:val="22"/>
          <w:szCs w:val="22"/>
        </w:rPr>
        <w:t>PIELIKUMI</w:t>
      </w:r>
    </w:p>
    <w:p w14:paraId="72F9EC53" w14:textId="386A804B" w:rsidR="006659B7" w:rsidRPr="007E728B" w:rsidRDefault="001D36C0" w:rsidP="001D36C0">
      <w:pPr>
        <w:pStyle w:val="Virsraksts2"/>
        <w:numPr>
          <w:ilvl w:val="0"/>
          <w:numId w:val="0"/>
        </w:numPr>
        <w:tabs>
          <w:tab w:val="clear" w:pos="567"/>
        </w:tabs>
        <w:spacing w:before="120" w:line="240" w:lineRule="auto"/>
        <w:ind w:left="142"/>
        <w:rPr>
          <w:rFonts w:ascii="Arial" w:hAnsi="Arial" w:cs="Arial"/>
          <w:szCs w:val="22"/>
        </w:rPr>
      </w:pPr>
      <w:r>
        <w:rPr>
          <w:rFonts w:ascii="Arial" w:hAnsi="Arial" w:cs="Arial"/>
          <w:szCs w:val="22"/>
        </w:rPr>
        <w:t>1.</w:t>
      </w:r>
      <w:r w:rsidR="00ED1CA1" w:rsidRPr="007E728B">
        <w:rPr>
          <w:rFonts w:ascii="Arial" w:hAnsi="Arial" w:cs="Arial"/>
          <w:szCs w:val="22"/>
        </w:rPr>
        <w:t xml:space="preserve">pielikums – </w:t>
      </w:r>
      <w:r w:rsidR="001A0C2A" w:rsidRPr="007E728B">
        <w:rPr>
          <w:rFonts w:ascii="Arial" w:hAnsi="Arial" w:cs="Arial"/>
          <w:szCs w:val="22"/>
        </w:rPr>
        <w:t>Iznomājamā nekustamā īpašuma sastāvs</w:t>
      </w:r>
      <w:r w:rsidR="00810F93" w:rsidRPr="007E728B">
        <w:rPr>
          <w:rFonts w:ascii="Arial" w:hAnsi="Arial" w:cs="Arial"/>
          <w:szCs w:val="22"/>
        </w:rPr>
        <w:t>;</w:t>
      </w:r>
    </w:p>
    <w:p w14:paraId="49C5413F" w14:textId="730570E7" w:rsidR="00312FA9" w:rsidRPr="007E728B" w:rsidRDefault="001D36C0" w:rsidP="001D36C0">
      <w:pPr>
        <w:pStyle w:val="Virsraksts2"/>
        <w:numPr>
          <w:ilvl w:val="0"/>
          <w:numId w:val="0"/>
        </w:numPr>
        <w:tabs>
          <w:tab w:val="clear" w:pos="567"/>
        </w:tabs>
        <w:spacing w:before="120" w:line="240" w:lineRule="auto"/>
        <w:ind w:left="142"/>
        <w:rPr>
          <w:rFonts w:ascii="Arial" w:hAnsi="Arial" w:cs="Arial"/>
          <w:szCs w:val="22"/>
        </w:rPr>
      </w:pPr>
      <w:r>
        <w:rPr>
          <w:rFonts w:ascii="Arial" w:hAnsi="Arial" w:cs="Arial"/>
          <w:szCs w:val="22"/>
        </w:rPr>
        <w:t>2.</w:t>
      </w:r>
      <w:r w:rsidR="00ED1CA1" w:rsidRPr="007E728B">
        <w:rPr>
          <w:rFonts w:ascii="Arial" w:hAnsi="Arial" w:cs="Arial"/>
          <w:szCs w:val="22"/>
        </w:rPr>
        <w:t xml:space="preserve">pielikums </w:t>
      </w:r>
      <w:r w:rsidR="00873F16" w:rsidRPr="007E728B">
        <w:rPr>
          <w:rFonts w:ascii="Arial" w:hAnsi="Arial" w:cs="Arial"/>
          <w:szCs w:val="22"/>
        </w:rPr>
        <w:t>–</w:t>
      </w:r>
      <w:r w:rsidR="00ED1CA1" w:rsidRPr="007E728B">
        <w:rPr>
          <w:rFonts w:ascii="Arial" w:hAnsi="Arial" w:cs="Arial"/>
          <w:szCs w:val="22"/>
        </w:rPr>
        <w:t xml:space="preserve"> </w:t>
      </w:r>
      <w:r w:rsidR="00F22902" w:rsidRPr="007E728B">
        <w:rPr>
          <w:rFonts w:ascii="Arial" w:hAnsi="Arial" w:cs="Arial"/>
          <w:szCs w:val="22"/>
        </w:rPr>
        <w:t>OBJEKTĀ ietilpstošo ēku un automašīnu stāvvietu izvietojuma  shēma</w:t>
      </w:r>
      <w:r w:rsidR="00810F93" w:rsidRPr="007E728B">
        <w:rPr>
          <w:rFonts w:ascii="Arial" w:hAnsi="Arial" w:cs="Arial"/>
          <w:szCs w:val="22"/>
        </w:rPr>
        <w:t>;</w:t>
      </w:r>
    </w:p>
    <w:p w14:paraId="444AEF5C" w14:textId="6D262B45" w:rsidR="00ED1CA1" w:rsidRDefault="001D36C0" w:rsidP="001D36C0">
      <w:pPr>
        <w:pStyle w:val="Virsraksts2"/>
        <w:numPr>
          <w:ilvl w:val="0"/>
          <w:numId w:val="0"/>
        </w:numPr>
        <w:tabs>
          <w:tab w:val="clear" w:pos="567"/>
        </w:tabs>
        <w:spacing w:before="120" w:line="240" w:lineRule="auto"/>
        <w:ind w:left="142"/>
        <w:rPr>
          <w:rFonts w:ascii="Arial" w:hAnsi="Arial" w:cs="Arial"/>
          <w:szCs w:val="22"/>
        </w:rPr>
      </w:pPr>
      <w:r>
        <w:rPr>
          <w:rFonts w:ascii="Arial" w:hAnsi="Arial" w:cs="Arial"/>
          <w:szCs w:val="22"/>
        </w:rPr>
        <w:t>3.</w:t>
      </w:r>
      <w:r w:rsidR="00312FA9" w:rsidRPr="007E728B">
        <w:rPr>
          <w:rFonts w:ascii="Arial" w:hAnsi="Arial" w:cs="Arial"/>
          <w:szCs w:val="22"/>
        </w:rPr>
        <w:t xml:space="preserve">pielikums – </w:t>
      </w:r>
      <w:r w:rsidR="00F22902" w:rsidRPr="007E728B">
        <w:rPr>
          <w:rFonts w:ascii="Arial" w:hAnsi="Arial" w:cs="Arial"/>
          <w:szCs w:val="22"/>
        </w:rPr>
        <w:t>OBJEKTĀ ietilpstošo ēku (būvju) plāni</w:t>
      </w:r>
      <w:r w:rsidR="00810F93" w:rsidRPr="007E728B">
        <w:rPr>
          <w:rFonts w:ascii="Arial" w:hAnsi="Arial" w:cs="Arial"/>
          <w:szCs w:val="22"/>
        </w:rPr>
        <w:t>.</w:t>
      </w:r>
    </w:p>
    <w:p w14:paraId="72C988CD" w14:textId="77777777" w:rsidR="008E32FC" w:rsidRPr="007E728B" w:rsidRDefault="008E32FC" w:rsidP="00C14107">
      <w:pPr>
        <w:pStyle w:val="Sarakstarindkopa"/>
        <w:spacing w:before="120" w:after="120"/>
        <w:ind w:left="0"/>
        <w:rPr>
          <w:rFonts w:ascii="Arial" w:hAnsi="Arial" w:cs="Arial"/>
          <w:sz w:val="22"/>
          <w:szCs w:val="22"/>
        </w:rPr>
      </w:pPr>
    </w:p>
    <w:p w14:paraId="53CD9B49" w14:textId="24F9F000" w:rsidR="005074B2" w:rsidRPr="007E728B" w:rsidRDefault="00614845" w:rsidP="00FE6AD7">
      <w:pPr>
        <w:pStyle w:val="Virsraksts1"/>
        <w:spacing w:after="120" w:line="240" w:lineRule="auto"/>
        <w:rPr>
          <w:rFonts w:ascii="Arial" w:hAnsi="Arial" w:cs="Arial"/>
          <w:color w:val="auto"/>
          <w:sz w:val="22"/>
          <w:szCs w:val="22"/>
        </w:rPr>
      </w:pPr>
      <w:r w:rsidRPr="007E728B">
        <w:rPr>
          <w:rFonts w:ascii="Arial" w:hAnsi="Arial" w:cs="Arial"/>
          <w:color w:val="auto"/>
          <w:sz w:val="22"/>
          <w:szCs w:val="22"/>
        </w:rPr>
        <w:t>PUŠU ADRESES UN BANKAS REKVIZĪTI</w:t>
      </w:r>
    </w:p>
    <w:p w14:paraId="75F3A564" w14:textId="435CEDDD" w:rsidR="00D6376E" w:rsidRPr="007E728B" w:rsidRDefault="00D6376E" w:rsidP="00C14107">
      <w:pPr>
        <w:spacing w:before="120" w:after="120"/>
        <w:rPr>
          <w:rFonts w:ascii="Arial" w:hAnsi="Arial" w:cs="Arial"/>
          <w:sz w:val="22"/>
          <w:szCs w:val="22"/>
        </w:rPr>
      </w:pPr>
    </w:p>
    <w:tbl>
      <w:tblPr>
        <w:tblStyle w:val="Reatabu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104"/>
      </w:tblGrid>
      <w:tr w:rsidR="00767FC7" w:rsidRPr="007E728B" w14:paraId="3DF91D37" w14:textId="77777777" w:rsidTr="00963DBB">
        <w:tc>
          <w:tcPr>
            <w:tcW w:w="4672" w:type="dxa"/>
          </w:tcPr>
          <w:p w14:paraId="2EBB9EED" w14:textId="7CA06A0A" w:rsidR="00D6376E" w:rsidRPr="007E728B" w:rsidRDefault="00D6376E" w:rsidP="00C14107">
            <w:pPr>
              <w:spacing w:before="120" w:after="120"/>
              <w:rPr>
                <w:rFonts w:ascii="Arial" w:hAnsi="Arial" w:cs="Arial"/>
                <w:sz w:val="22"/>
                <w:szCs w:val="22"/>
              </w:rPr>
            </w:pPr>
            <w:r w:rsidRPr="007E728B">
              <w:rPr>
                <w:rFonts w:ascii="Arial" w:hAnsi="Arial" w:cs="Arial"/>
                <w:b/>
                <w:sz w:val="22"/>
                <w:szCs w:val="22"/>
              </w:rPr>
              <w:t>IZNOMĀTĀJS:</w:t>
            </w:r>
          </w:p>
        </w:tc>
        <w:tc>
          <w:tcPr>
            <w:tcW w:w="5104" w:type="dxa"/>
          </w:tcPr>
          <w:p w14:paraId="308CB775" w14:textId="15C78D73" w:rsidR="00D6376E" w:rsidRPr="007E728B" w:rsidRDefault="00CD1DC5" w:rsidP="00C14107">
            <w:pPr>
              <w:spacing w:before="120" w:after="120"/>
              <w:rPr>
                <w:rFonts w:ascii="Arial" w:hAnsi="Arial" w:cs="Arial"/>
                <w:b/>
                <w:bCs/>
                <w:sz w:val="22"/>
                <w:szCs w:val="22"/>
              </w:rPr>
            </w:pPr>
            <w:r w:rsidRPr="007E728B">
              <w:rPr>
                <w:rFonts w:ascii="Arial" w:hAnsi="Arial" w:cs="Arial"/>
                <w:b/>
                <w:bCs/>
                <w:sz w:val="22"/>
                <w:szCs w:val="22"/>
              </w:rPr>
              <w:t>NOMNIEK</w:t>
            </w:r>
            <w:r w:rsidR="00D6376E" w:rsidRPr="007E728B">
              <w:rPr>
                <w:rFonts w:ascii="Arial" w:hAnsi="Arial" w:cs="Arial"/>
                <w:b/>
                <w:bCs/>
                <w:sz w:val="22"/>
                <w:szCs w:val="22"/>
              </w:rPr>
              <w:t>S:</w:t>
            </w:r>
          </w:p>
          <w:p w14:paraId="6ECCB2ED" w14:textId="4EE133CA" w:rsidR="00AE0BFD" w:rsidRPr="007E728B" w:rsidRDefault="00AE0BFD" w:rsidP="00C14107">
            <w:pPr>
              <w:spacing w:before="120" w:after="120"/>
              <w:rPr>
                <w:rFonts w:ascii="Arial" w:hAnsi="Arial" w:cs="Arial"/>
                <w:sz w:val="22"/>
                <w:szCs w:val="22"/>
              </w:rPr>
            </w:pPr>
          </w:p>
        </w:tc>
      </w:tr>
      <w:tr w:rsidR="00767FC7" w:rsidRPr="007E728B" w14:paraId="7BFD46C3" w14:textId="77777777" w:rsidTr="00963DBB">
        <w:tc>
          <w:tcPr>
            <w:tcW w:w="4672" w:type="dxa"/>
          </w:tcPr>
          <w:p w14:paraId="18E2AF35" w14:textId="7DE43FD3" w:rsidR="00D6376E" w:rsidRPr="007E728B" w:rsidRDefault="00D6376E" w:rsidP="00C14107">
            <w:pPr>
              <w:spacing w:before="120" w:after="120"/>
              <w:rPr>
                <w:rFonts w:ascii="Arial" w:hAnsi="Arial" w:cs="Arial"/>
                <w:b/>
                <w:sz w:val="22"/>
                <w:szCs w:val="22"/>
              </w:rPr>
            </w:pPr>
          </w:p>
        </w:tc>
        <w:tc>
          <w:tcPr>
            <w:tcW w:w="5104" w:type="dxa"/>
          </w:tcPr>
          <w:p w14:paraId="4B685121" w14:textId="70CE85AF" w:rsidR="00D6376E" w:rsidRPr="007E728B" w:rsidRDefault="00D6376E" w:rsidP="00C14107">
            <w:pPr>
              <w:snapToGrid w:val="0"/>
              <w:spacing w:before="120" w:after="120"/>
              <w:jc w:val="both"/>
              <w:rPr>
                <w:rFonts w:ascii="Arial" w:hAnsi="Arial" w:cs="Arial"/>
                <w:b/>
                <w:sz w:val="22"/>
                <w:szCs w:val="22"/>
              </w:rPr>
            </w:pPr>
            <w:r w:rsidRPr="007E728B">
              <w:rPr>
                <w:rFonts w:ascii="Arial" w:hAnsi="Arial" w:cs="Arial"/>
                <w:b/>
                <w:sz w:val="22"/>
                <w:szCs w:val="22"/>
              </w:rPr>
              <w:t>V</w:t>
            </w:r>
            <w:r w:rsidR="006E79B2" w:rsidRPr="007E728B">
              <w:rPr>
                <w:rFonts w:ascii="Arial" w:hAnsi="Arial" w:cs="Arial"/>
                <w:b/>
                <w:sz w:val="22"/>
                <w:szCs w:val="22"/>
              </w:rPr>
              <w:t>alsts akciju sabiedrība</w:t>
            </w:r>
            <w:r w:rsidRPr="007E728B">
              <w:rPr>
                <w:rFonts w:ascii="Arial" w:hAnsi="Arial" w:cs="Arial"/>
                <w:b/>
                <w:sz w:val="22"/>
                <w:szCs w:val="22"/>
              </w:rPr>
              <w:t xml:space="preserve"> “Latvijas Valsts radio un televīzijas centrs”</w:t>
            </w:r>
          </w:p>
        </w:tc>
      </w:tr>
      <w:tr w:rsidR="00767FC7" w:rsidRPr="007E728B" w14:paraId="42B33D75" w14:textId="77777777" w:rsidTr="00963DBB">
        <w:tc>
          <w:tcPr>
            <w:tcW w:w="4672" w:type="dxa"/>
          </w:tcPr>
          <w:p w14:paraId="3E9096A2" w14:textId="38718CDF" w:rsidR="00D6376E" w:rsidRPr="007E728B" w:rsidRDefault="00D6376E" w:rsidP="00C14107">
            <w:pPr>
              <w:spacing w:before="120" w:after="120"/>
              <w:rPr>
                <w:rFonts w:ascii="Arial" w:hAnsi="Arial" w:cs="Arial"/>
                <w:sz w:val="22"/>
                <w:szCs w:val="22"/>
              </w:rPr>
            </w:pPr>
          </w:p>
        </w:tc>
        <w:tc>
          <w:tcPr>
            <w:tcW w:w="5104" w:type="dxa"/>
          </w:tcPr>
          <w:p w14:paraId="4BEF9EFD" w14:textId="238A3452" w:rsidR="00D6376E" w:rsidRPr="007E728B" w:rsidRDefault="00D6376E" w:rsidP="00C14107">
            <w:pPr>
              <w:snapToGrid w:val="0"/>
              <w:spacing w:before="120" w:after="120"/>
              <w:jc w:val="both"/>
              <w:rPr>
                <w:rFonts w:ascii="Arial" w:hAnsi="Arial" w:cs="Arial"/>
                <w:sz w:val="22"/>
                <w:szCs w:val="22"/>
              </w:rPr>
            </w:pPr>
          </w:p>
        </w:tc>
      </w:tr>
      <w:tr w:rsidR="00767FC7" w:rsidRPr="007E728B" w14:paraId="68F171AD" w14:textId="77777777" w:rsidTr="00963DBB">
        <w:tc>
          <w:tcPr>
            <w:tcW w:w="4672" w:type="dxa"/>
          </w:tcPr>
          <w:p w14:paraId="71497A68" w14:textId="77360D5E" w:rsidR="00D6376E" w:rsidRPr="007E728B" w:rsidRDefault="00D6376E" w:rsidP="00C14107">
            <w:pPr>
              <w:spacing w:before="120" w:after="120"/>
              <w:rPr>
                <w:rFonts w:ascii="Arial" w:hAnsi="Arial" w:cs="Arial"/>
                <w:sz w:val="22"/>
                <w:szCs w:val="22"/>
              </w:rPr>
            </w:pPr>
          </w:p>
        </w:tc>
        <w:tc>
          <w:tcPr>
            <w:tcW w:w="5104" w:type="dxa"/>
          </w:tcPr>
          <w:p w14:paraId="2AE9DDDF" w14:textId="0805E278" w:rsidR="00D6376E" w:rsidRPr="007E728B" w:rsidRDefault="00D6376E" w:rsidP="00C14107">
            <w:pPr>
              <w:snapToGrid w:val="0"/>
              <w:spacing w:before="120" w:after="120"/>
              <w:jc w:val="both"/>
              <w:rPr>
                <w:rFonts w:ascii="Arial" w:hAnsi="Arial" w:cs="Arial"/>
                <w:sz w:val="22"/>
                <w:szCs w:val="22"/>
              </w:rPr>
            </w:pPr>
          </w:p>
        </w:tc>
      </w:tr>
      <w:tr w:rsidR="00D55C88" w:rsidRPr="007E728B" w14:paraId="67A6F3D5" w14:textId="77777777" w:rsidTr="007874AA">
        <w:trPr>
          <w:trHeight w:val="703"/>
        </w:trPr>
        <w:tc>
          <w:tcPr>
            <w:tcW w:w="4672" w:type="dxa"/>
          </w:tcPr>
          <w:p w14:paraId="0FDA61CA" w14:textId="77777777" w:rsidR="00D55C88" w:rsidRPr="007E728B" w:rsidRDefault="00D55C88" w:rsidP="00C14107">
            <w:pPr>
              <w:spacing w:before="120" w:after="120"/>
              <w:rPr>
                <w:rFonts w:ascii="Arial" w:hAnsi="Arial" w:cs="Arial"/>
                <w:sz w:val="22"/>
                <w:szCs w:val="22"/>
              </w:rPr>
            </w:pPr>
          </w:p>
        </w:tc>
        <w:tc>
          <w:tcPr>
            <w:tcW w:w="5104" w:type="dxa"/>
          </w:tcPr>
          <w:p w14:paraId="47E6430C" w14:textId="02D79F77" w:rsidR="00D55C88" w:rsidRPr="007E728B" w:rsidRDefault="00D55C88" w:rsidP="00C14107">
            <w:pPr>
              <w:snapToGrid w:val="0"/>
              <w:spacing w:before="120" w:after="120"/>
              <w:jc w:val="both"/>
              <w:rPr>
                <w:rFonts w:ascii="Arial" w:hAnsi="Arial" w:cs="Arial"/>
                <w:sz w:val="22"/>
                <w:szCs w:val="22"/>
              </w:rPr>
            </w:pPr>
          </w:p>
        </w:tc>
      </w:tr>
    </w:tbl>
    <w:p w14:paraId="2776B24B" w14:textId="0FA2A00C" w:rsidR="00560E93" w:rsidRPr="007E728B" w:rsidRDefault="00560E93" w:rsidP="00C14107">
      <w:pPr>
        <w:spacing w:before="120" w:after="120"/>
        <w:rPr>
          <w:rFonts w:ascii="Arial" w:hAnsi="Arial" w:cs="Arial"/>
          <w:sz w:val="22"/>
          <w:szCs w:val="22"/>
        </w:rPr>
      </w:pPr>
    </w:p>
    <w:p w14:paraId="6CFF954F" w14:textId="77777777" w:rsidR="007F450A" w:rsidRPr="007E728B" w:rsidRDefault="00D6376E" w:rsidP="00C14107">
      <w:pPr>
        <w:tabs>
          <w:tab w:val="left" w:pos="4320"/>
        </w:tabs>
        <w:spacing w:before="120" w:after="120"/>
        <w:jc w:val="both"/>
        <w:rPr>
          <w:rFonts w:ascii="Arial" w:hAnsi="Arial" w:cs="Arial"/>
          <w:sz w:val="22"/>
          <w:szCs w:val="22"/>
        </w:rPr>
      </w:pPr>
      <w:r w:rsidRPr="007E728B">
        <w:rPr>
          <w:rFonts w:ascii="Arial" w:hAnsi="Arial" w:cs="Arial"/>
          <w:sz w:val="22"/>
          <w:szCs w:val="22"/>
        </w:rPr>
        <w:t>Dokuments kopā ar tā pielikumiem parakstīts ar drošu elektronisko parakstu, kas satur laika zīmogu. Dokumenta abpusējas parakstīšanas datums ir pēdējā parakstītāja pievienotā laika zīmoga datums un laiks.</w:t>
      </w:r>
      <w:r w:rsidR="008213BD" w:rsidRPr="007E728B">
        <w:rPr>
          <w:rFonts w:ascii="Arial" w:hAnsi="Arial" w:cs="Arial"/>
          <w:sz w:val="22"/>
          <w:szCs w:val="22"/>
        </w:rPr>
        <w:t xml:space="preserve">    </w:t>
      </w:r>
    </w:p>
    <w:p w14:paraId="0EF1C0C8" w14:textId="77777777" w:rsidR="007F450A" w:rsidRPr="007E728B" w:rsidRDefault="007F450A" w:rsidP="00C14107">
      <w:pPr>
        <w:spacing w:before="120" w:after="120"/>
        <w:rPr>
          <w:rFonts w:ascii="Arial" w:hAnsi="Arial" w:cs="Arial"/>
          <w:sz w:val="22"/>
          <w:szCs w:val="22"/>
        </w:rPr>
      </w:pPr>
      <w:r w:rsidRPr="007E728B">
        <w:rPr>
          <w:rFonts w:ascii="Arial" w:hAnsi="Arial" w:cs="Arial"/>
          <w:sz w:val="22"/>
          <w:szCs w:val="22"/>
        </w:rPr>
        <w:br w:type="page"/>
      </w:r>
    </w:p>
    <w:p w14:paraId="00327554" w14:textId="0F857ADA" w:rsidR="007F450A" w:rsidRPr="007E728B" w:rsidRDefault="007F450A" w:rsidP="001D36C0">
      <w:pPr>
        <w:pStyle w:val="Sarakstarindkopa"/>
        <w:numPr>
          <w:ilvl w:val="0"/>
          <w:numId w:val="2"/>
        </w:numPr>
        <w:tabs>
          <w:tab w:val="left" w:pos="4320"/>
        </w:tabs>
        <w:spacing w:before="240"/>
        <w:ind w:left="0" w:firstLine="0"/>
        <w:jc w:val="right"/>
        <w:rPr>
          <w:rFonts w:ascii="Arial" w:hAnsi="Arial" w:cs="Arial"/>
          <w:sz w:val="22"/>
          <w:szCs w:val="22"/>
        </w:rPr>
      </w:pPr>
      <w:r w:rsidRPr="007E728B">
        <w:rPr>
          <w:rFonts w:ascii="Arial" w:hAnsi="Arial" w:cs="Arial"/>
          <w:sz w:val="22"/>
          <w:szCs w:val="22"/>
        </w:rPr>
        <w:lastRenderedPageBreak/>
        <w:t>pielikums __.__.2023.</w:t>
      </w:r>
    </w:p>
    <w:p w14:paraId="7934F3FA" w14:textId="77777777" w:rsidR="007F450A" w:rsidRPr="007E728B" w:rsidRDefault="007F450A" w:rsidP="00C14107">
      <w:pPr>
        <w:pStyle w:val="Sarakstarindkopa"/>
        <w:tabs>
          <w:tab w:val="left" w:pos="4320"/>
        </w:tabs>
        <w:spacing w:before="240"/>
        <w:ind w:left="0"/>
        <w:jc w:val="right"/>
        <w:rPr>
          <w:rFonts w:ascii="Arial" w:hAnsi="Arial" w:cs="Arial"/>
          <w:sz w:val="22"/>
          <w:szCs w:val="22"/>
        </w:rPr>
      </w:pPr>
      <w:r w:rsidRPr="007E728B">
        <w:rPr>
          <w:rFonts w:ascii="Arial" w:hAnsi="Arial" w:cs="Arial"/>
          <w:sz w:val="22"/>
          <w:szCs w:val="22"/>
        </w:rPr>
        <w:t>NEKUSTAMĀ ĪPAŠUMA NOMAS LĪGUMAM</w:t>
      </w:r>
      <w:r w:rsidR="008213BD" w:rsidRPr="007E728B">
        <w:rPr>
          <w:rFonts w:ascii="Arial" w:hAnsi="Arial" w:cs="Arial"/>
          <w:sz w:val="22"/>
          <w:szCs w:val="22"/>
        </w:rPr>
        <w:t xml:space="preserve"> </w:t>
      </w:r>
    </w:p>
    <w:p w14:paraId="3F5E2506" w14:textId="77777777" w:rsidR="007F450A" w:rsidRPr="007E728B" w:rsidRDefault="007F450A" w:rsidP="00C14107">
      <w:pPr>
        <w:pStyle w:val="Sarakstarindkopa"/>
        <w:tabs>
          <w:tab w:val="left" w:pos="4320"/>
        </w:tabs>
        <w:spacing w:before="240"/>
        <w:ind w:left="0"/>
        <w:jc w:val="right"/>
        <w:rPr>
          <w:rFonts w:ascii="Arial" w:hAnsi="Arial" w:cs="Arial"/>
          <w:sz w:val="22"/>
          <w:szCs w:val="22"/>
        </w:rPr>
      </w:pPr>
      <w:r w:rsidRPr="007E728B">
        <w:rPr>
          <w:rFonts w:ascii="Arial" w:hAnsi="Arial" w:cs="Arial"/>
          <w:sz w:val="22"/>
          <w:szCs w:val="22"/>
        </w:rPr>
        <w:t>Nr. _______________</w:t>
      </w:r>
    </w:p>
    <w:p w14:paraId="54727986" w14:textId="77777777" w:rsidR="007F450A" w:rsidRPr="007E728B" w:rsidRDefault="007F450A" w:rsidP="00C14107">
      <w:pPr>
        <w:pStyle w:val="Sarakstarindkopa"/>
        <w:tabs>
          <w:tab w:val="left" w:pos="4320"/>
        </w:tabs>
        <w:spacing w:before="240"/>
        <w:ind w:left="0"/>
        <w:jc w:val="right"/>
        <w:rPr>
          <w:rFonts w:ascii="Arial" w:hAnsi="Arial" w:cs="Arial"/>
          <w:sz w:val="22"/>
          <w:szCs w:val="22"/>
        </w:rPr>
      </w:pPr>
    </w:p>
    <w:p w14:paraId="70484681" w14:textId="6245AF18" w:rsidR="007F450A" w:rsidRPr="007E728B" w:rsidRDefault="007F450A" w:rsidP="00C14107">
      <w:pPr>
        <w:pStyle w:val="Sarakstarindkopa"/>
        <w:tabs>
          <w:tab w:val="left" w:pos="4320"/>
        </w:tabs>
        <w:spacing w:before="240"/>
        <w:ind w:left="0"/>
        <w:jc w:val="center"/>
        <w:rPr>
          <w:rFonts w:ascii="Arial" w:hAnsi="Arial" w:cs="Arial"/>
          <w:b/>
          <w:bCs/>
          <w:sz w:val="22"/>
          <w:szCs w:val="22"/>
        </w:rPr>
      </w:pPr>
      <w:r w:rsidRPr="007E728B">
        <w:rPr>
          <w:rFonts w:ascii="Arial" w:hAnsi="Arial" w:cs="Arial"/>
          <w:b/>
          <w:bCs/>
          <w:sz w:val="22"/>
          <w:szCs w:val="22"/>
        </w:rPr>
        <w:t>IZNOMĀJAMĀ NEKUSTAMĀ ĪPAŠUMA SASTĀVS</w:t>
      </w:r>
    </w:p>
    <w:p w14:paraId="58B3E85F" w14:textId="77777777" w:rsidR="007F450A" w:rsidRPr="007E728B" w:rsidRDefault="007F450A" w:rsidP="00C14107">
      <w:pPr>
        <w:pStyle w:val="Sarakstarindkopa"/>
        <w:tabs>
          <w:tab w:val="left" w:pos="4320"/>
        </w:tabs>
        <w:spacing w:before="240"/>
        <w:ind w:left="0"/>
        <w:jc w:val="right"/>
        <w:rPr>
          <w:rFonts w:ascii="Arial" w:hAnsi="Arial" w:cs="Arial"/>
          <w:sz w:val="22"/>
          <w:szCs w:val="22"/>
        </w:rPr>
      </w:pPr>
    </w:p>
    <w:p w14:paraId="0E10B3A3" w14:textId="52C7713C" w:rsidR="007F450A" w:rsidRPr="007E728B" w:rsidRDefault="007F450A" w:rsidP="00C14107">
      <w:pPr>
        <w:pStyle w:val="Virsraksts2"/>
        <w:numPr>
          <w:ilvl w:val="0"/>
          <w:numId w:val="0"/>
        </w:numPr>
        <w:spacing w:line="240" w:lineRule="auto"/>
        <w:rPr>
          <w:rFonts w:ascii="Arial" w:hAnsi="Arial" w:cs="Arial"/>
          <w:szCs w:val="22"/>
        </w:rPr>
      </w:pPr>
      <w:r w:rsidRPr="007E728B">
        <w:rPr>
          <w:rFonts w:ascii="Arial" w:hAnsi="Arial" w:cs="Arial"/>
          <w:szCs w:val="22"/>
        </w:rPr>
        <w:t>2.1.2. Būve ar kadastra apzīmējumu:</w:t>
      </w:r>
      <w:r w:rsidR="00111320" w:rsidRPr="007E728B">
        <w:rPr>
          <w:rFonts w:ascii="Arial" w:hAnsi="Arial" w:cs="Arial"/>
          <w:szCs w:val="22"/>
        </w:rPr>
        <w:t xml:space="preserve"> </w:t>
      </w:r>
      <w:r w:rsidRPr="007E728B">
        <w:rPr>
          <w:rFonts w:ascii="Arial" w:hAnsi="Arial" w:cs="Arial"/>
          <w:szCs w:val="22"/>
        </w:rPr>
        <w:t>01000272006004</w:t>
      </w:r>
    </w:p>
    <w:p w14:paraId="31C83C26" w14:textId="39FA9AB5" w:rsidR="007F450A" w:rsidRPr="007E728B" w:rsidRDefault="00A16A47" w:rsidP="00C14107">
      <w:pPr>
        <w:pStyle w:val="Virsraksts2"/>
        <w:numPr>
          <w:ilvl w:val="0"/>
          <w:numId w:val="0"/>
        </w:numPr>
        <w:spacing w:line="240" w:lineRule="auto"/>
        <w:rPr>
          <w:rFonts w:ascii="Arial" w:hAnsi="Arial" w:cs="Arial"/>
          <w:szCs w:val="22"/>
        </w:rPr>
      </w:pPr>
      <w:r w:rsidRPr="007E728B">
        <w:rPr>
          <w:rFonts w:ascii="Arial" w:hAnsi="Arial" w:cs="Arial"/>
          <w:szCs w:val="22"/>
        </w:rPr>
        <w:tab/>
      </w:r>
      <w:r w:rsidR="007F450A" w:rsidRPr="007E728B">
        <w:rPr>
          <w:rFonts w:ascii="Arial" w:hAnsi="Arial" w:cs="Arial"/>
          <w:szCs w:val="22"/>
        </w:rPr>
        <w:t xml:space="preserve">Adrese Ērgļu iela 10, Rīga </w:t>
      </w:r>
    </w:p>
    <w:p w14:paraId="69B83FAA" w14:textId="45919780" w:rsidR="007F450A" w:rsidRPr="007E728B" w:rsidRDefault="00A16A47" w:rsidP="00C14107">
      <w:pPr>
        <w:pStyle w:val="Virsraksts2"/>
        <w:numPr>
          <w:ilvl w:val="0"/>
          <w:numId w:val="0"/>
        </w:numPr>
        <w:spacing w:line="240" w:lineRule="auto"/>
        <w:rPr>
          <w:rFonts w:ascii="Arial" w:hAnsi="Arial" w:cs="Arial"/>
          <w:szCs w:val="22"/>
        </w:rPr>
      </w:pPr>
      <w:r w:rsidRPr="007E728B">
        <w:rPr>
          <w:rFonts w:ascii="Arial" w:hAnsi="Arial" w:cs="Arial"/>
          <w:szCs w:val="22"/>
        </w:rPr>
        <w:tab/>
      </w:r>
      <w:r w:rsidR="00810F93" w:rsidRPr="007E728B">
        <w:rPr>
          <w:rFonts w:ascii="Arial" w:hAnsi="Arial" w:cs="Arial"/>
          <w:szCs w:val="22"/>
        </w:rPr>
        <w:t>Lietošanas mērķis</w:t>
      </w:r>
      <w:r w:rsidR="007F450A" w:rsidRPr="007E728B">
        <w:rPr>
          <w:rFonts w:ascii="Arial" w:hAnsi="Arial" w:cs="Arial"/>
          <w:szCs w:val="22"/>
        </w:rPr>
        <w:t>:</w:t>
      </w:r>
      <w:r w:rsidR="0002148D" w:rsidRPr="007E728B">
        <w:rPr>
          <w:rFonts w:ascii="Arial" w:hAnsi="Arial" w:cs="Arial"/>
          <w:szCs w:val="22"/>
        </w:rPr>
        <w:t xml:space="preserve"> </w:t>
      </w:r>
      <w:r w:rsidR="007F450A" w:rsidRPr="007E728B">
        <w:rPr>
          <w:rFonts w:ascii="Arial" w:hAnsi="Arial" w:cs="Arial"/>
          <w:szCs w:val="22"/>
        </w:rPr>
        <w:t>Noliktava</w:t>
      </w:r>
    </w:p>
    <w:p w14:paraId="5C6F4FFF" w14:textId="534B4379" w:rsidR="007F450A" w:rsidRPr="007E728B" w:rsidRDefault="00A16A47" w:rsidP="00C14107">
      <w:pPr>
        <w:pStyle w:val="Virsraksts2"/>
        <w:numPr>
          <w:ilvl w:val="0"/>
          <w:numId w:val="0"/>
        </w:numPr>
        <w:spacing w:line="240" w:lineRule="auto"/>
        <w:rPr>
          <w:rFonts w:ascii="Arial" w:hAnsi="Arial" w:cs="Arial"/>
          <w:szCs w:val="22"/>
        </w:rPr>
      </w:pPr>
      <w:r w:rsidRPr="007E728B">
        <w:rPr>
          <w:rFonts w:ascii="Arial" w:hAnsi="Arial" w:cs="Arial"/>
          <w:szCs w:val="22"/>
        </w:rPr>
        <w:tab/>
      </w:r>
      <w:r w:rsidR="007F450A" w:rsidRPr="007E728B">
        <w:rPr>
          <w:rFonts w:ascii="Arial" w:hAnsi="Arial" w:cs="Arial"/>
          <w:szCs w:val="22"/>
        </w:rPr>
        <w:t>Kopējā platība (m2): 180.1;</w:t>
      </w:r>
    </w:p>
    <w:p w14:paraId="1C9362A2" w14:textId="77777777" w:rsidR="0002148D" w:rsidRPr="007E728B" w:rsidRDefault="0002148D" w:rsidP="00C14107">
      <w:pPr>
        <w:pStyle w:val="Virsraksts2"/>
        <w:numPr>
          <w:ilvl w:val="0"/>
          <w:numId w:val="0"/>
        </w:numPr>
        <w:spacing w:line="240" w:lineRule="auto"/>
        <w:rPr>
          <w:rFonts w:ascii="Arial" w:hAnsi="Arial" w:cs="Arial"/>
          <w:szCs w:val="22"/>
        </w:rPr>
      </w:pPr>
    </w:p>
    <w:p w14:paraId="355CD16A" w14:textId="412AAAF4" w:rsidR="007F450A" w:rsidRPr="007E728B" w:rsidRDefault="007F450A" w:rsidP="00C14107">
      <w:pPr>
        <w:pStyle w:val="Virsraksts2"/>
        <w:numPr>
          <w:ilvl w:val="0"/>
          <w:numId w:val="0"/>
        </w:numPr>
        <w:spacing w:line="240" w:lineRule="auto"/>
        <w:rPr>
          <w:rFonts w:ascii="Arial" w:hAnsi="Arial" w:cs="Arial"/>
          <w:szCs w:val="22"/>
        </w:rPr>
      </w:pPr>
      <w:r w:rsidRPr="007E728B">
        <w:rPr>
          <w:rFonts w:ascii="Arial" w:hAnsi="Arial" w:cs="Arial"/>
          <w:szCs w:val="22"/>
        </w:rPr>
        <w:t>2.1.3. Būve ar kadastra apzīmējumu:</w:t>
      </w:r>
      <w:r w:rsidRPr="007E728B">
        <w:rPr>
          <w:rFonts w:ascii="Arial" w:hAnsi="Arial" w:cs="Arial"/>
          <w:szCs w:val="22"/>
        </w:rPr>
        <w:tab/>
      </w:r>
      <w:r w:rsidR="00111320" w:rsidRPr="007E728B">
        <w:rPr>
          <w:rFonts w:ascii="Arial" w:hAnsi="Arial" w:cs="Arial"/>
          <w:szCs w:val="22"/>
        </w:rPr>
        <w:t xml:space="preserve"> </w:t>
      </w:r>
      <w:r w:rsidRPr="007E728B">
        <w:rPr>
          <w:rFonts w:ascii="Arial" w:hAnsi="Arial" w:cs="Arial"/>
          <w:szCs w:val="22"/>
        </w:rPr>
        <w:t>01000272006005</w:t>
      </w:r>
    </w:p>
    <w:p w14:paraId="44DA98F0" w14:textId="09685A11" w:rsidR="007F450A" w:rsidRPr="007E728B" w:rsidRDefault="00A16A47" w:rsidP="00C14107">
      <w:pPr>
        <w:pStyle w:val="Virsraksts2"/>
        <w:numPr>
          <w:ilvl w:val="0"/>
          <w:numId w:val="0"/>
        </w:numPr>
        <w:spacing w:line="240" w:lineRule="auto"/>
        <w:rPr>
          <w:rFonts w:ascii="Arial" w:hAnsi="Arial" w:cs="Arial"/>
          <w:szCs w:val="22"/>
        </w:rPr>
      </w:pPr>
      <w:r w:rsidRPr="007E728B">
        <w:rPr>
          <w:rFonts w:ascii="Arial" w:hAnsi="Arial" w:cs="Arial"/>
          <w:szCs w:val="22"/>
        </w:rPr>
        <w:tab/>
      </w:r>
      <w:r w:rsidR="007F450A" w:rsidRPr="007E728B">
        <w:rPr>
          <w:rFonts w:ascii="Arial" w:hAnsi="Arial" w:cs="Arial"/>
          <w:szCs w:val="22"/>
        </w:rPr>
        <w:t>Adrese Ērgļu iela 10, Rīga</w:t>
      </w:r>
    </w:p>
    <w:p w14:paraId="112A0954" w14:textId="7CED7986" w:rsidR="007F450A" w:rsidRPr="007E728B" w:rsidRDefault="00A16A47" w:rsidP="00C14107">
      <w:pPr>
        <w:pStyle w:val="Virsraksts2"/>
        <w:numPr>
          <w:ilvl w:val="0"/>
          <w:numId w:val="0"/>
        </w:numPr>
        <w:spacing w:line="240" w:lineRule="auto"/>
        <w:rPr>
          <w:rFonts w:ascii="Arial" w:hAnsi="Arial" w:cs="Arial"/>
          <w:szCs w:val="22"/>
        </w:rPr>
      </w:pPr>
      <w:r w:rsidRPr="007E728B">
        <w:rPr>
          <w:rFonts w:ascii="Arial" w:hAnsi="Arial" w:cs="Arial"/>
          <w:szCs w:val="22"/>
        </w:rPr>
        <w:tab/>
      </w:r>
      <w:r w:rsidR="00810F93" w:rsidRPr="007E728B">
        <w:rPr>
          <w:rFonts w:ascii="Arial" w:hAnsi="Arial" w:cs="Arial"/>
          <w:szCs w:val="22"/>
        </w:rPr>
        <w:t>Lietošanas mērķis</w:t>
      </w:r>
      <w:r w:rsidR="007F450A" w:rsidRPr="007E728B">
        <w:rPr>
          <w:rFonts w:ascii="Arial" w:hAnsi="Arial" w:cs="Arial"/>
          <w:szCs w:val="22"/>
        </w:rPr>
        <w:t>:</w:t>
      </w:r>
      <w:r w:rsidR="0002148D" w:rsidRPr="007E728B">
        <w:rPr>
          <w:rFonts w:ascii="Arial" w:hAnsi="Arial" w:cs="Arial"/>
          <w:szCs w:val="22"/>
        </w:rPr>
        <w:t xml:space="preserve"> </w:t>
      </w:r>
      <w:r w:rsidR="007F450A" w:rsidRPr="007E728B">
        <w:rPr>
          <w:rFonts w:ascii="Arial" w:hAnsi="Arial" w:cs="Arial"/>
          <w:szCs w:val="22"/>
        </w:rPr>
        <w:t>Darbnīca</w:t>
      </w:r>
    </w:p>
    <w:p w14:paraId="14B4A2B3" w14:textId="48C04A71" w:rsidR="007F450A" w:rsidRPr="007E728B" w:rsidRDefault="00A16A47" w:rsidP="00C14107">
      <w:pPr>
        <w:pStyle w:val="Virsraksts2"/>
        <w:numPr>
          <w:ilvl w:val="0"/>
          <w:numId w:val="0"/>
        </w:numPr>
        <w:spacing w:line="240" w:lineRule="auto"/>
        <w:rPr>
          <w:rFonts w:ascii="Arial" w:hAnsi="Arial" w:cs="Arial"/>
          <w:szCs w:val="22"/>
        </w:rPr>
      </w:pPr>
      <w:r w:rsidRPr="007E728B">
        <w:rPr>
          <w:rFonts w:ascii="Arial" w:hAnsi="Arial" w:cs="Arial"/>
          <w:szCs w:val="22"/>
        </w:rPr>
        <w:tab/>
      </w:r>
      <w:r w:rsidR="007F450A" w:rsidRPr="007E728B">
        <w:rPr>
          <w:rFonts w:ascii="Arial" w:hAnsi="Arial" w:cs="Arial"/>
          <w:szCs w:val="22"/>
        </w:rPr>
        <w:t>Kopējā platība (m2):</w:t>
      </w:r>
      <w:r w:rsidR="0002148D" w:rsidRPr="007E728B">
        <w:rPr>
          <w:rFonts w:ascii="Arial" w:hAnsi="Arial" w:cs="Arial"/>
          <w:szCs w:val="22"/>
        </w:rPr>
        <w:t xml:space="preserve"> </w:t>
      </w:r>
      <w:r w:rsidR="007F450A" w:rsidRPr="007E728B">
        <w:rPr>
          <w:rFonts w:ascii="Arial" w:hAnsi="Arial" w:cs="Arial"/>
          <w:szCs w:val="22"/>
        </w:rPr>
        <w:t>79.2;</w:t>
      </w:r>
    </w:p>
    <w:p w14:paraId="52C73FE7" w14:textId="77777777" w:rsidR="0002148D" w:rsidRPr="007E728B" w:rsidRDefault="0002148D" w:rsidP="00C14107"/>
    <w:p w14:paraId="70D275EE" w14:textId="327EAFCA" w:rsidR="007F450A" w:rsidRPr="007E728B" w:rsidRDefault="007F450A" w:rsidP="00C14107">
      <w:pPr>
        <w:pStyle w:val="Virsraksts2"/>
        <w:numPr>
          <w:ilvl w:val="0"/>
          <w:numId w:val="0"/>
        </w:numPr>
        <w:spacing w:line="240" w:lineRule="auto"/>
        <w:rPr>
          <w:rFonts w:ascii="Arial" w:hAnsi="Arial" w:cs="Arial"/>
          <w:szCs w:val="22"/>
        </w:rPr>
      </w:pPr>
      <w:r w:rsidRPr="007E728B">
        <w:rPr>
          <w:rFonts w:ascii="Arial" w:hAnsi="Arial" w:cs="Arial"/>
          <w:szCs w:val="22"/>
        </w:rPr>
        <w:t>2.1.4. Būve ar kadastra apzīmējumu:</w:t>
      </w:r>
      <w:r w:rsidR="00111320" w:rsidRPr="007E728B">
        <w:rPr>
          <w:rFonts w:ascii="Arial" w:hAnsi="Arial" w:cs="Arial"/>
          <w:szCs w:val="22"/>
        </w:rPr>
        <w:t xml:space="preserve"> </w:t>
      </w:r>
      <w:r w:rsidRPr="007E728B">
        <w:rPr>
          <w:rFonts w:ascii="Arial" w:hAnsi="Arial" w:cs="Arial"/>
          <w:szCs w:val="22"/>
        </w:rPr>
        <w:t>01000272006006</w:t>
      </w:r>
    </w:p>
    <w:p w14:paraId="5503218C" w14:textId="13F49D42" w:rsidR="007F450A" w:rsidRPr="007E728B" w:rsidRDefault="00A16A47" w:rsidP="00C14107">
      <w:pPr>
        <w:pStyle w:val="Virsraksts2"/>
        <w:numPr>
          <w:ilvl w:val="0"/>
          <w:numId w:val="0"/>
        </w:numPr>
        <w:spacing w:line="240" w:lineRule="auto"/>
        <w:rPr>
          <w:rFonts w:ascii="Arial" w:hAnsi="Arial" w:cs="Arial"/>
          <w:szCs w:val="22"/>
        </w:rPr>
      </w:pPr>
      <w:r w:rsidRPr="007E728B">
        <w:rPr>
          <w:rFonts w:ascii="Arial" w:hAnsi="Arial" w:cs="Arial"/>
          <w:szCs w:val="22"/>
        </w:rPr>
        <w:tab/>
      </w:r>
      <w:r w:rsidR="007F450A" w:rsidRPr="007E728B">
        <w:rPr>
          <w:rFonts w:ascii="Arial" w:hAnsi="Arial" w:cs="Arial"/>
          <w:szCs w:val="22"/>
        </w:rPr>
        <w:t>Adrese</w:t>
      </w:r>
      <w:r w:rsidR="0002148D" w:rsidRPr="007E728B">
        <w:rPr>
          <w:rFonts w:ascii="Arial" w:hAnsi="Arial" w:cs="Arial"/>
          <w:szCs w:val="22"/>
        </w:rPr>
        <w:t xml:space="preserve"> </w:t>
      </w:r>
      <w:r w:rsidR="007F450A" w:rsidRPr="007E728B">
        <w:rPr>
          <w:rFonts w:ascii="Arial" w:hAnsi="Arial" w:cs="Arial"/>
          <w:szCs w:val="22"/>
        </w:rPr>
        <w:t>Ērgļu iela 10, Rīga</w:t>
      </w:r>
    </w:p>
    <w:p w14:paraId="742ADBE3" w14:textId="441831C6" w:rsidR="007F450A" w:rsidRPr="007E728B" w:rsidRDefault="00A16A47" w:rsidP="00C14107">
      <w:pPr>
        <w:pStyle w:val="Virsraksts2"/>
        <w:numPr>
          <w:ilvl w:val="0"/>
          <w:numId w:val="0"/>
        </w:numPr>
        <w:spacing w:line="240" w:lineRule="auto"/>
        <w:rPr>
          <w:rFonts w:ascii="Arial" w:hAnsi="Arial" w:cs="Arial"/>
          <w:szCs w:val="22"/>
        </w:rPr>
      </w:pPr>
      <w:r w:rsidRPr="007E728B">
        <w:rPr>
          <w:rFonts w:ascii="Arial" w:hAnsi="Arial" w:cs="Arial"/>
          <w:szCs w:val="22"/>
        </w:rPr>
        <w:tab/>
      </w:r>
      <w:r w:rsidR="00810F93" w:rsidRPr="007E728B">
        <w:rPr>
          <w:rFonts w:ascii="Arial" w:hAnsi="Arial" w:cs="Arial"/>
          <w:szCs w:val="22"/>
        </w:rPr>
        <w:t>Lietošanas mērķis</w:t>
      </w:r>
      <w:r w:rsidR="007F450A" w:rsidRPr="007E728B">
        <w:rPr>
          <w:rFonts w:ascii="Arial" w:hAnsi="Arial" w:cs="Arial"/>
          <w:szCs w:val="22"/>
        </w:rPr>
        <w:t>:</w:t>
      </w:r>
      <w:r w:rsidR="0002148D" w:rsidRPr="007E728B">
        <w:rPr>
          <w:rFonts w:ascii="Arial" w:hAnsi="Arial" w:cs="Arial"/>
          <w:szCs w:val="22"/>
        </w:rPr>
        <w:t xml:space="preserve"> </w:t>
      </w:r>
      <w:r w:rsidR="007F450A" w:rsidRPr="007E728B">
        <w:rPr>
          <w:rFonts w:ascii="Arial" w:hAnsi="Arial" w:cs="Arial"/>
          <w:szCs w:val="22"/>
        </w:rPr>
        <w:t>Noliktava</w:t>
      </w:r>
    </w:p>
    <w:p w14:paraId="2B42801D" w14:textId="34983E16" w:rsidR="007F450A" w:rsidRPr="007E728B" w:rsidRDefault="00A16A47" w:rsidP="00C14107">
      <w:pPr>
        <w:pStyle w:val="Virsraksts2"/>
        <w:numPr>
          <w:ilvl w:val="0"/>
          <w:numId w:val="0"/>
        </w:numPr>
        <w:spacing w:line="240" w:lineRule="auto"/>
        <w:rPr>
          <w:rFonts w:ascii="Arial" w:hAnsi="Arial" w:cs="Arial"/>
          <w:szCs w:val="22"/>
        </w:rPr>
      </w:pPr>
      <w:r w:rsidRPr="007E728B">
        <w:rPr>
          <w:rFonts w:ascii="Arial" w:hAnsi="Arial" w:cs="Arial"/>
          <w:szCs w:val="22"/>
        </w:rPr>
        <w:tab/>
      </w:r>
      <w:r w:rsidR="007F450A" w:rsidRPr="007E728B">
        <w:rPr>
          <w:rFonts w:ascii="Arial" w:hAnsi="Arial" w:cs="Arial"/>
          <w:szCs w:val="22"/>
        </w:rPr>
        <w:t>Kopējā platība (m2): 48.2;</w:t>
      </w:r>
    </w:p>
    <w:p w14:paraId="1EC68482" w14:textId="77777777" w:rsidR="0002148D" w:rsidRPr="007E728B" w:rsidRDefault="0002148D" w:rsidP="00C14107">
      <w:pPr>
        <w:pStyle w:val="Virsraksts2"/>
        <w:numPr>
          <w:ilvl w:val="0"/>
          <w:numId w:val="0"/>
        </w:numPr>
        <w:spacing w:line="240" w:lineRule="auto"/>
        <w:rPr>
          <w:rFonts w:ascii="Arial" w:hAnsi="Arial" w:cs="Arial"/>
          <w:szCs w:val="22"/>
        </w:rPr>
      </w:pPr>
    </w:p>
    <w:p w14:paraId="31399AB3" w14:textId="79C25474" w:rsidR="007F450A" w:rsidRPr="007E728B" w:rsidRDefault="007F450A" w:rsidP="00C14107">
      <w:pPr>
        <w:pStyle w:val="Virsraksts2"/>
        <w:numPr>
          <w:ilvl w:val="0"/>
          <w:numId w:val="0"/>
        </w:numPr>
        <w:spacing w:line="240" w:lineRule="auto"/>
        <w:rPr>
          <w:rFonts w:ascii="Arial" w:hAnsi="Arial" w:cs="Arial"/>
          <w:szCs w:val="22"/>
        </w:rPr>
      </w:pPr>
      <w:r w:rsidRPr="007E728B">
        <w:rPr>
          <w:rFonts w:ascii="Arial" w:hAnsi="Arial" w:cs="Arial"/>
          <w:szCs w:val="22"/>
        </w:rPr>
        <w:t>2.1.5. Būve ar kadastra apzīmējumu:</w:t>
      </w:r>
      <w:r w:rsidR="00111320" w:rsidRPr="007E728B">
        <w:rPr>
          <w:rFonts w:ascii="Arial" w:hAnsi="Arial" w:cs="Arial"/>
          <w:szCs w:val="22"/>
        </w:rPr>
        <w:t xml:space="preserve"> </w:t>
      </w:r>
      <w:r w:rsidRPr="007E728B">
        <w:rPr>
          <w:rFonts w:ascii="Arial" w:hAnsi="Arial" w:cs="Arial"/>
          <w:szCs w:val="22"/>
        </w:rPr>
        <w:t>01000272006008</w:t>
      </w:r>
    </w:p>
    <w:p w14:paraId="09F0876B" w14:textId="4F92A995" w:rsidR="007F450A" w:rsidRPr="007E728B" w:rsidRDefault="00A16A47" w:rsidP="00C14107">
      <w:pPr>
        <w:pStyle w:val="Virsraksts2"/>
        <w:numPr>
          <w:ilvl w:val="0"/>
          <w:numId w:val="0"/>
        </w:numPr>
        <w:spacing w:line="240" w:lineRule="auto"/>
        <w:rPr>
          <w:rFonts w:ascii="Arial" w:hAnsi="Arial" w:cs="Arial"/>
          <w:szCs w:val="22"/>
        </w:rPr>
      </w:pPr>
      <w:r w:rsidRPr="007E728B">
        <w:rPr>
          <w:rFonts w:ascii="Arial" w:hAnsi="Arial" w:cs="Arial"/>
          <w:szCs w:val="22"/>
        </w:rPr>
        <w:tab/>
      </w:r>
      <w:r w:rsidR="007F450A" w:rsidRPr="007E728B">
        <w:rPr>
          <w:rFonts w:ascii="Arial" w:hAnsi="Arial" w:cs="Arial"/>
          <w:szCs w:val="22"/>
        </w:rPr>
        <w:t>Adrese</w:t>
      </w:r>
      <w:r w:rsidR="0002148D" w:rsidRPr="007E728B">
        <w:rPr>
          <w:rFonts w:ascii="Arial" w:hAnsi="Arial" w:cs="Arial"/>
          <w:szCs w:val="22"/>
        </w:rPr>
        <w:t xml:space="preserve"> </w:t>
      </w:r>
      <w:r w:rsidR="007F450A" w:rsidRPr="007E728B">
        <w:rPr>
          <w:rFonts w:ascii="Arial" w:hAnsi="Arial" w:cs="Arial"/>
          <w:szCs w:val="22"/>
        </w:rPr>
        <w:t>Ērgļu iela 10, Rīga</w:t>
      </w:r>
    </w:p>
    <w:p w14:paraId="6B87C4CC" w14:textId="270F24F8" w:rsidR="007F450A" w:rsidRPr="007E728B" w:rsidRDefault="00A16A47" w:rsidP="00C14107">
      <w:pPr>
        <w:pStyle w:val="Virsraksts2"/>
        <w:numPr>
          <w:ilvl w:val="0"/>
          <w:numId w:val="0"/>
        </w:numPr>
        <w:spacing w:line="240" w:lineRule="auto"/>
        <w:rPr>
          <w:rFonts w:ascii="Arial" w:hAnsi="Arial" w:cs="Arial"/>
          <w:szCs w:val="22"/>
        </w:rPr>
      </w:pPr>
      <w:r w:rsidRPr="007E728B">
        <w:rPr>
          <w:rFonts w:ascii="Arial" w:hAnsi="Arial" w:cs="Arial"/>
          <w:szCs w:val="22"/>
        </w:rPr>
        <w:tab/>
      </w:r>
      <w:r w:rsidR="00810F93" w:rsidRPr="007E728B">
        <w:rPr>
          <w:rFonts w:ascii="Arial" w:hAnsi="Arial" w:cs="Arial"/>
          <w:szCs w:val="22"/>
        </w:rPr>
        <w:t>Lietošanas mērķis</w:t>
      </w:r>
      <w:r w:rsidR="007F450A" w:rsidRPr="007E728B">
        <w:rPr>
          <w:rFonts w:ascii="Arial" w:hAnsi="Arial" w:cs="Arial"/>
          <w:szCs w:val="22"/>
        </w:rPr>
        <w:t>:</w:t>
      </w:r>
      <w:r w:rsidR="0002148D" w:rsidRPr="007E728B">
        <w:rPr>
          <w:rFonts w:ascii="Arial" w:hAnsi="Arial" w:cs="Arial"/>
          <w:szCs w:val="22"/>
        </w:rPr>
        <w:t xml:space="preserve"> </w:t>
      </w:r>
      <w:r w:rsidR="007F450A" w:rsidRPr="007E728B">
        <w:rPr>
          <w:rFonts w:ascii="Arial" w:hAnsi="Arial" w:cs="Arial"/>
          <w:szCs w:val="22"/>
        </w:rPr>
        <w:t>Darbnīca</w:t>
      </w:r>
    </w:p>
    <w:p w14:paraId="5295B766" w14:textId="09844F65" w:rsidR="007F450A" w:rsidRPr="007E728B" w:rsidRDefault="00A16A47" w:rsidP="00C14107">
      <w:pPr>
        <w:pStyle w:val="Virsraksts2"/>
        <w:numPr>
          <w:ilvl w:val="0"/>
          <w:numId w:val="0"/>
        </w:numPr>
        <w:spacing w:line="240" w:lineRule="auto"/>
        <w:rPr>
          <w:rFonts w:ascii="Arial" w:hAnsi="Arial" w:cs="Arial"/>
          <w:szCs w:val="22"/>
        </w:rPr>
      </w:pPr>
      <w:r w:rsidRPr="007E728B">
        <w:rPr>
          <w:rFonts w:ascii="Arial" w:hAnsi="Arial" w:cs="Arial"/>
          <w:szCs w:val="22"/>
        </w:rPr>
        <w:tab/>
      </w:r>
      <w:r w:rsidR="007F450A" w:rsidRPr="007E728B">
        <w:rPr>
          <w:rFonts w:ascii="Arial" w:hAnsi="Arial" w:cs="Arial"/>
          <w:szCs w:val="22"/>
        </w:rPr>
        <w:t>Kopējā platība (m2): 45.8;</w:t>
      </w:r>
    </w:p>
    <w:p w14:paraId="717CCAE1" w14:textId="77777777" w:rsidR="0002148D" w:rsidRPr="007E728B" w:rsidRDefault="0002148D" w:rsidP="00C14107">
      <w:pPr>
        <w:pStyle w:val="Virsraksts2"/>
        <w:numPr>
          <w:ilvl w:val="0"/>
          <w:numId w:val="0"/>
        </w:numPr>
        <w:spacing w:line="240" w:lineRule="auto"/>
        <w:rPr>
          <w:rFonts w:ascii="Arial" w:hAnsi="Arial" w:cs="Arial"/>
          <w:szCs w:val="22"/>
        </w:rPr>
      </w:pPr>
    </w:p>
    <w:p w14:paraId="54A9B678" w14:textId="3A91328D" w:rsidR="007F450A" w:rsidRPr="007E728B" w:rsidRDefault="007F450A" w:rsidP="00C14107">
      <w:pPr>
        <w:pStyle w:val="Virsraksts2"/>
        <w:numPr>
          <w:ilvl w:val="0"/>
          <w:numId w:val="0"/>
        </w:numPr>
        <w:spacing w:line="240" w:lineRule="auto"/>
        <w:rPr>
          <w:rFonts w:ascii="Arial" w:hAnsi="Arial" w:cs="Arial"/>
          <w:szCs w:val="22"/>
        </w:rPr>
      </w:pPr>
      <w:r w:rsidRPr="007E728B">
        <w:rPr>
          <w:rFonts w:ascii="Arial" w:hAnsi="Arial" w:cs="Arial"/>
          <w:szCs w:val="22"/>
        </w:rPr>
        <w:t>2.1.6. Būve ar kadastra apzīmējumu:</w:t>
      </w:r>
      <w:r w:rsidR="00111320" w:rsidRPr="007E728B">
        <w:rPr>
          <w:rFonts w:ascii="Arial" w:hAnsi="Arial" w:cs="Arial"/>
          <w:szCs w:val="22"/>
        </w:rPr>
        <w:t xml:space="preserve"> </w:t>
      </w:r>
      <w:r w:rsidRPr="007E728B">
        <w:rPr>
          <w:rFonts w:ascii="Arial" w:hAnsi="Arial" w:cs="Arial"/>
          <w:szCs w:val="22"/>
        </w:rPr>
        <w:t>01000272006010</w:t>
      </w:r>
    </w:p>
    <w:p w14:paraId="0DCA0173" w14:textId="33E698AE" w:rsidR="007F450A" w:rsidRPr="007E728B" w:rsidRDefault="00A16A47" w:rsidP="00C14107">
      <w:pPr>
        <w:pStyle w:val="Virsraksts2"/>
        <w:numPr>
          <w:ilvl w:val="0"/>
          <w:numId w:val="0"/>
        </w:numPr>
        <w:spacing w:line="240" w:lineRule="auto"/>
        <w:rPr>
          <w:rFonts w:ascii="Arial" w:hAnsi="Arial" w:cs="Arial"/>
          <w:szCs w:val="22"/>
        </w:rPr>
      </w:pPr>
      <w:r w:rsidRPr="007E728B">
        <w:rPr>
          <w:rFonts w:ascii="Arial" w:hAnsi="Arial" w:cs="Arial"/>
          <w:szCs w:val="22"/>
        </w:rPr>
        <w:tab/>
      </w:r>
      <w:r w:rsidR="007F450A" w:rsidRPr="007E728B">
        <w:rPr>
          <w:rFonts w:ascii="Arial" w:hAnsi="Arial" w:cs="Arial"/>
          <w:szCs w:val="22"/>
        </w:rPr>
        <w:t>Adrese</w:t>
      </w:r>
      <w:r w:rsidR="0002148D" w:rsidRPr="007E728B">
        <w:rPr>
          <w:rFonts w:ascii="Arial" w:hAnsi="Arial" w:cs="Arial"/>
          <w:szCs w:val="22"/>
        </w:rPr>
        <w:t xml:space="preserve"> </w:t>
      </w:r>
      <w:r w:rsidR="007F450A" w:rsidRPr="007E728B">
        <w:rPr>
          <w:rFonts w:ascii="Arial" w:hAnsi="Arial" w:cs="Arial"/>
          <w:szCs w:val="22"/>
        </w:rPr>
        <w:t xml:space="preserve">Ērgļu iela 10, Rīga </w:t>
      </w:r>
    </w:p>
    <w:p w14:paraId="19A642D1" w14:textId="7E40AE31" w:rsidR="007F450A" w:rsidRPr="007E728B" w:rsidRDefault="00A16A47" w:rsidP="00C14107">
      <w:pPr>
        <w:pStyle w:val="Virsraksts2"/>
        <w:numPr>
          <w:ilvl w:val="0"/>
          <w:numId w:val="0"/>
        </w:numPr>
        <w:spacing w:line="240" w:lineRule="auto"/>
        <w:rPr>
          <w:rFonts w:ascii="Arial" w:hAnsi="Arial" w:cs="Arial"/>
          <w:szCs w:val="22"/>
        </w:rPr>
      </w:pPr>
      <w:r w:rsidRPr="007E728B">
        <w:rPr>
          <w:rFonts w:ascii="Arial" w:hAnsi="Arial" w:cs="Arial"/>
          <w:szCs w:val="22"/>
        </w:rPr>
        <w:tab/>
      </w:r>
      <w:r w:rsidR="00810F93" w:rsidRPr="007E728B">
        <w:rPr>
          <w:rFonts w:ascii="Arial" w:hAnsi="Arial" w:cs="Arial"/>
          <w:szCs w:val="22"/>
        </w:rPr>
        <w:t>Lietošanas mērķis</w:t>
      </w:r>
      <w:r w:rsidR="007F450A" w:rsidRPr="007E728B">
        <w:rPr>
          <w:rFonts w:ascii="Arial" w:hAnsi="Arial" w:cs="Arial"/>
          <w:szCs w:val="22"/>
        </w:rPr>
        <w:t>:</w:t>
      </w:r>
      <w:r w:rsidR="0002148D" w:rsidRPr="007E728B">
        <w:rPr>
          <w:rFonts w:ascii="Arial" w:hAnsi="Arial" w:cs="Arial"/>
          <w:szCs w:val="22"/>
        </w:rPr>
        <w:t xml:space="preserve"> </w:t>
      </w:r>
      <w:r w:rsidR="007F450A" w:rsidRPr="007E728B">
        <w:rPr>
          <w:rFonts w:ascii="Arial" w:hAnsi="Arial" w:cs="Arial"/>
          <w:szCs w:val="22"/>
        </w:rPr>
        <w:t>Garāža</w:t>
      </w:r>
    </w:p>
    <w:p w14:paraId="1A5DFB95" w14:textId="221F9E01" w:rsidR="007F450A" w:rsidRPr="007E728B" w:rsidRDefault="00A16A47" w:rsidP="00C14107">
      <w:pPr>
        <w:pStyle w:val="Virsraksts2"/>
        <w:numPr>
          <w:ilvl w:val="0"/>
          <w:numId w:val="0"/>
        </w:numPr>
        <w:spacing w:line="240" w:lineRule="auto"/>
        <w:rPr>
          <w:rFonts w:ascii="Arial" w:hAnsi="Arial" w:cs="Arial"/>
          <w:szCs w:val="22"/>
        </w:rPr>
      </w:pPr>
      <w:r w:rsidRPr="007E728B">
        <w:rPr>
          <w:rFonts w:ascii="Arial" w:hAnsi="Arial" w:cs="Arial"/>
          <w:szCs w:val="22"/>
        </w:rPr>
        <w:tab/>
      </w:r>
      <w:r w:rsidR="007F450A" w:rsidRPr="007E728B">
        <w:rPr>
          <w:rFonts w:ascii="Arial" w:hAnsi="Arial" w:cs="Arial"/>
          <w:szCs w:val="22"/>
        </w:rPr>
        <w:t>Kopējā platība (m2): 312.3;</w:t>
      </w:r>
    </w:p>
    <w:p w14:paraId="5B6A6FFD" w14:textId="77777777" w:rsidR="0002148D" w:rsidRPr="007E728B" w:rsidRDefault="0002148D" w:rsidP="00C14107"/>
    <w:p w14:paraId="22894AB0" w14:textId="06C534E8" w:rsidR="007F450A" w:rsidRPr="007E728B" w:rsidRDefault="007F450A" w:rsidP="00C14107">
      <w:pPr>
        <w:pStyle w:val="Virsraksts2"/>
        <w:numPr>
          <w:ilvl w:val="0"/>
          <w:numId w:val="0"/>
        </w:numPr>
        <w:spacing w:line="240" w:lineRule="auto"/>
        <w:rPr>
          <w:rFonts w:ascii="Arial" w:hAnsi="Arial" w:cs="Arial"/>
          <w:szCs w:val="22"/>
        </w:rPr>
      </w:pPr>
      <w:r w:rsidRPr="007E728B">
        <w:rPr>
          <w:rFonts w:ascii="Arial" w:hAnsi="Arial" w:cs="Arial"/>
          <w:szCs w:val="22"/>
        </w:rPr>
        <w:t>2.1.7. Būve ar kadastra apzīmējumu:</w:t>
      </w:r>
      <w:r w:rsidRPr="007E728B">
        <w:rPr>
          <w:rFonts w:ascii="Arial" w:hAnsi="Arial" w:cs="Arial"/>
          <w:szCs w:val="22"/>
        </w:rPr>
        <w:tab/>
      </w:r>
      <w:r w:rsidR="00111320" w:rsidRPr="007E728B">
        <w:rPr>
          <w:rFonts w:ascii="Arial" w:hAnsi="Arial" w:cs="Arial"/>
          <w:szCs w:val="22"/>
        </w:rPr>
        <w:t xml:space="preserve"> </w:t>
      </w:r>
      <w:r w:rsidRPr="007E728B">
        <w:rPr>
          <w:rFonts w:ascii="Arial" w:hAnsi="Arial" w:cs="Arial"/>
          <w:szCs w:val="22"/>
        </w:rPr>
        <w:t>01000272006014</w:t>
      </w:r>
    </w:p>
    <w:p w14:paraId="08030753" w14:textId="31FD5B6A" w:rsidR="007F450A" w:rsidRPr="007E728B" w:rsidRDefault="00A16A47" w:rsidP="00C14107">
      <w:pPr>
        <w:pStyle w:val="Virsraksts2"/>
        <w:numPr>
          <w:ilvl w:val="0"/>
          <w:numId w:val="0"/>
        </w:numPr>
        <w:spacing w:line="240" w:lineRule="auto"/>
        <w:rPr>
          <w:rFonts w:ascii="Arial" w:hAnsi="Arial" w:cs="Arial"/>
          <w:szCs w:val="22"/>
        </w:rPr>
      </w:pPr>
      <w:r w:rsidRPr="007E728B">
        <w:rPr>
          <w:rFonts w:ascii="Arial" w:hAnsi="Arial" w:cs="Arial"/>
          <w:szCs w:val="22"/>
        </w:rPr>
        <w:tab/>
      </w:r>
      <w:r w:rsidR="007F450A" w:rsidRPr="007E728B">
        <w:rPr>
          <w:rFonts w:ascii="Arial" w:hAnsi="Arial" w:cs="Arial"/>
          <w:szCs w:val="22"/>
        </w:rPr>
        <w:t>Adrese</w:t>
      </w:r>
      <w:r w:rsidR="0002148D" w:rsidRPr="007E728B">
        <w:rPr>
          <w:rFonts w:ascii="Arial" w:hAnsi="Arial" w:cs="Arial"/>
          <w:szCs w:val="22"/>
        </w:rPr>
        <w:t xml:space="preserve"> </w:t>
      </w:r>
      <w:r w:rsidR="007F450A" w:rsidRPr="007E728B">
        <w:rPr>
          <w:rFonts w:ascii="Arial" w:hAnsi="Arial" w:cs="Arial"/>
          <w:szCs w:val="22"/>
        </w:rPr>
        <w:t xml:space="preserve">Ērgļu iela 10, Rīga </w:t>
      </w:r>
    </w:p>
    <w:p w14:paraId="773CB645" w14:textId="04CD3130" w:rsidR="007F450A" w:rsidRPr="007E728B" w:rsidRDefault="00A16A47" w:rsidP="00C14107">
      <w:pPr>
        <w:pStyle w:val="Virsraksts2"/>
        <w:numPr>
          <w:ilvl w:val="0"/>
          <w:numId w:val="0"/>
        </w:numPr>
        <w:spacing w:line="240" w:lineRule="auto"/>
        <w:rPr>
          <w:rFonts w:ascii="Arial" w:hAnsi="Arial" w:cs="Arial"/>
          <w:szCs w:val="22"/>
        </w:rPr>
      </w:pPr>
      <w:r w:rsidRPr="007E728B">
        <w:rPr>
          <w:rFonts w:ascii="Arial" w:hAnsi="Arial" w:cs="Arial"/>
          <w:szCs w:val="22"/>
        </w:rPr>
        <w:tab/>
      </w:r>
      <w:r w:rsidR="00810F93" w:rsidRPr="007E728B">
        <w:rPr>
          <w:rFonts w:ascii="Arial" w:hAnsi="Arial" w:cs="Arial"/>
          <w:szCs w:val="22"/>
        </w:rPr>
        <w:t>Lietošanas mērķis</w:t>
      </w:r>
      <w:r w:rsidR="007F450A" w:rsidRPr="007E728B">
        <w:rPr>
          <w:rFonts w:ascii="Arial" w:hAnsi="Arial" w:cs="Arial"/>
          <w:szCs w:val="22"/>
        </w:rPr>
        <w:t>:</w:t>
      </w:r>
      <w:r w:rsidR="0002148D" w:rsidRPr="007E728B">
        <w:rPr>
          <w:rFonts w:ascii="Arial" w:hAnsi="Arial" w:cs="Arial"/>
          <w:szCs w:val="22"/>
        </w:rPr>
        <w:t xml:space="preserve"> </w:t>
      </w:r>
      <w:r w:rsidR="007F450A" w:rsidRPr="007E728B">
        <w:rPr>
          <w:rFonts w:ascii="Arial" w:hAnsi="Arial" w:cs="Arial"/>
          <w:szCs w:val="22"/>
        </w:rPr>
        <w:t>Darbnīca</w:t>
      </w:r>
    </w:p>
    <w:p w14:paraId="1DE90A0C" w14:textId="676E9F72" w:rsidR="00111320" w:rsidRPr="007E728B" w:rsidRDefault="00A16A47" w:rsidP="00C14107">
      <w:pPr>
        <w:pStyle w:val="Virsraksts2"/>
        <w:numPr>
          <w:ilvl w:val="0"/>
          <w:numId w:val="0"/>
        </w:numPr>
        <w:spacing w:line="240" w:lineRule="auto"/>
        <w:rPr>
          <w:rFonts w:ascii="Arial" w:hAnsi="Arial" w:cs="Arial"/>
          <w:szCs w:val="22"/>
        </w:rPr>
      </w:pPr>
      <w:r w:rsidRPr="007E728B">
        <w:rPr>
          <w:rFonts w:ascii="Arial" w:hAnsi="Arial" w:cs="Arial"/>
          <w:szCs w:val="22"/>
        </w:rPr>
        <w:tab/>
      </w:r>
      <w:r w:rsidR="007F450A" w:rsidRPr="007E728B">
        <w:rPr>
          <w:rFonts w:ascii="Arial" w:hAnsi="Arial" w:cs="Arial"/>
          <w:szCs w:val="22"/>
        </w:rPr>
        <w:t>Kopējā platība (m2): 888.2</w:t>
      </w:r>
    </w:p>
    <w:p w14:paraId="6F295AF7" w14:textId="19E7BD6C" w:rsidR="007F450A" w:rsidRPr="007E728B" w:rsidRDefault="00A16A47" w:rsidP="00C14107">
      <w:pPr>
        <w:pStyle w:val="Virsraksts2"/>
        <w:numPr>
          <w:ilvl w:val="0"/>
          <w:numId w:val="0"/>
        </w:numPr>
        <w:spacing w:line="240" w:lineRule="auto"/>
        <w:rPr>
          <w:rFonts w:ascii="Arial" w:hAnsi="Arial" w:cs="Arial"/>
          <w:szCs w:val="22"/>
        </w:rPr>
      </w:pPr>
      <w:r w:rsidRPr="007E728B">
        <w:rPr>
          <w:rFonts w:ascii="Arial" w:hAnsi="Arial" w:cs="Arial"/>
          <w:szCs w:val="22"/>
        </w:rPr>
        <w:tab/>
      </w:r>
      <w:r w:rsidR="007F450A" w:rsidRPr="007E728B">
        <w:rPr>
          <w:rFonts w:ascii="Arial" w:hAnsi="Arial" w:cs="Arial"/>
          <w:szCs w:val="22"/>
        </w:rPr>
        <w:t>(izņemot telpu Nr.106)</w:t>
      </w:r>
      <w:r w:rsidR="0002148D" w:rsidRPr="007E728B">
        <w:rPr>
          <w:rFonts w:ascii="Arial" w:hAnsi="Arial" w:cs="Arial"/>
          <w:szCs w:val="22"/>
        </w:rPr>
        <w:t>;</w:t>
      </w:r>
    </w:p>
    <w:p w14:paraId="3C752CA2" w14:textId="77777777" w:rsidR="0002148D" w:rsidRPr="007E728B" w:rsidRDefault="0002148D" w:rsidP="00C14107">
      <w:pPr>
        <w:pStyle w:val="Virsraksts2"/>
        <w:numPr>
          <w:ilvl w:val="0"/>
          <w:numId w:val="0"/>
        </w:numPr>
        <w:spacing w:line="240" w:lineRule="auto"/>
        <w:rPr>
          <w:rFonts w:ascii="Arial" w:hAnsi="Arial" w:cs="Arial"/>
          <w:szCs w:val="22"/>
        </w:rPr>
      </w:pPr>
    </w:p>
    <w:p w14:paraId="2093B722" w14:textId="02515F64" w:rsidR="007F450A" w:rsidRPr="007E728B" w:rsidRDefault="007F450A" w:rsidP="00C14107">
      <w:pPr>
        <w:pStyle w:val="Virsraksts2"/>
        <w:numPr>
          <w:ilvl w:val="0"/>
          <w:numId w:val="0"/>
        </w:numPr>
        <w:spacing w:line="240" w:lineRule="auto"/>
        <w:rPr>
          <w:rFonts w:ascii="Arial" w:hAnsi="Arial" w:cs="Arial"/>
          <w:szCs w:val="22"/>
        </w:rPr>
      </w:pPr>
      <w:r w:rsidRPr="007E728B">
        <w:rPr>
          <w:rFonts w:ascii="Arial" w:hAnsi="Arial" w:cs="Arial"/>
          <w:szCs w:val="22"/>
        </w:rPr>
        <w:t>2.1.8. Būve ar kadastra apzīmējumu:</w:t>
      </w:r>
      <w:r w:rsidRPr="007E728B">
        <w:rPr>
          <w:rFonts w:ascii="Arial" w:hAnsi="Arial" w:cs="Arial"/>
          <w:szCs w:val="22"/>
        </w:rPr>
        <w:tab/>
      </w:r>
      <w:r w:rsidR="00111320" w:rsidRPr="007E728B">
        <w:rPr>
          <w:rFonts w:ascii="Arial" w:hAnsi="Arial" w:cs="Arial"/>
          <w:szCs w:val="22"/>
        </w:rPr>
        <w:t xml:space="preserve"> </w:t>
      </w:r>
      <w:r w:rsidRPr="007E728B">
        <w:rPr>
          <w:rFonts w:ascii="Arial" w:hAnsi="Arial" w:cs="Arial"/>
          <w:szCs w:val="22"/>
        </w:rPr>
        <w:t>01000272006018</w:t>
      </w:r>
    </w:p>
    <w:p w14:paraId="5DE56180" w14:textId="6A5A8603" w:rsidR="007F450A" w:rsidRPr="007E728B" w:rsidRDefault="00A16A47" w:rsidP="00C14107">
      <w:pPr>
        <w:pStyle w:val="Virsraksts2"/>
        <w:numPr>
          <w:ilvl w:val="0"/>
          <w:numId w:val="0"/>
        </w:numPr>
        <w:spacing w:line="240" w:lineRule="auto"/>
        <w:rPr>
          <w:rFonts w:ascii="Arial" w:hAnsi="Arial" w:cs="Arial"/>
          <w:szCs w:val="22"/>
        </w:rPr>
      </w:pPr>
      <w:r w:rsidRPr="007E728B">
        <w:rPr>
          <w:rFonts w:ascii="Arial" w:hAnsi="Arial" w:cs="Arial"/>
          <w:szCs w:val="22"/>
        </w:rPr>
        <w:tab/>
      </w:r>
      <w:r w:rsidR="007F450A" w:rsidRPr="007E728B">
        <w:rPr>
          <w:rFonts w:ascii="Arial" w:hAnsi="Arial" w:cs="Arial"/>
          <w:szCs w:val="22"/>
        </w:rPr>
        <w:t>Adrese</w:t>
      </w:r>
      <w:r w:rsidR="0002148D" w:rsidRPr="007E728B">
        <w:rPr>
          <w:rFonts w:ascii="Arial" w:hAnsi="Arial" w:cs="Arial"/>
          <w:szCs w:val="22"/>
        </w:rPr>
        <w:t xml:space="preserve"> </w:t>
      </w:r>
      <w:r w:rsidR="007F450A" w:rsidRPr="007E728B">
        <w:rPr>
          <w:rFonts w:ascii="Arial" w:hAnsi="Arial" w:cs="Arial"/>
          <w:szCs w:val="22"/>
        </w:rPr>
        <w:t xml:space="preserve">Ērgļu iela 14, Rīga </w:t>
      </w:r>
    </w:p>
    <w:p w14:paraId="43DA56A6" w14:textId="61A973DA" w:rsidR="007F450A" w:rsidRPr="007E728B" w:rsidRDefault="00A16A47" w:rsidP="00C14107">
      <w:pPr>
        <w:pStyle w:val="Virsraksts2"/>
        <w:numPr>
          <w:ilvl w:val="0"/>
          <w:numId w:val="0"/>
        </w:numPr>
        <w:spacing w:line="240" w:lineRule="auto"/>
        <w:rPr>
          <w:rFonts w:ascii="Arial" w:hAnsi="Arial" w:cs="Arial"/>
          <w:szCs w:val="22"/>
        </w:rPr>
      </w:pPr>
      <w:r w:rsidRPr="007E728B">
        <w:rPr>
          <w:rFonts w:ascii="Arial" w:hAnsi="Arial" w:cs="Arial"/>
          <w:szCs w:val="22"/>
        </w:rPr>
        <w:tab/>
      </w:r>
      <w:r w:rsidR="00810F93" w:rsidRPr="007E728B">
        <w:rPr>
          <w:rFonts w:ascii="Arial" w:hAnsi="Arial" w:cs="Arial"/>
          <w:szCs w:val="22"/>
        </w:rPr>
        <w:t>Lietošanas mērķis</w:t>
      </w:r>
      <w:r w:rsidR="007F450A" w:rsidRPr="007E728B">
        <w:rPr>
          <w:rFonts w:ascii="Arial" w:hAnsi="Arial" w:cs="Arial"/>
          <w:szCs w:val="22"/>
        </w:rPr>
        <w:t>:</w:t>
      </w:r>
      <w:r w:rsidR="0002148D" w:rsidRPr="007E728B">
        <w:rPr>
          <w:rFonts w:ascii="Arial" w:hAnsi="Arial" w:cs="Arial"/>
          <w:szCs w:val="22"/>
        </w:rPr>
        <w:t xml:space="preserve"> </w:t>
      </w:r>
      <w:r w:rsidR="007F450A" w:rsidRPr="007E728B">
        <w:rPr>
          <w:rFonts w:ascii="Arial" w:hAnsi="Arial" w:cs="Arial"/>
          <w:szCs w:val="22"/>
        </w:rPr>
        <w:t>Administratīvā ēka</w:t>
      </w:r>
    </w:p>
    <w:p w14:paraId="2A3AEE68" w14:textId="3DF42D15" w:rsidR="007F450A" w:rsidRPr="007E728B" w:rsidRDefault="00A16A47" w:rsidP="00C14107">
      <w:pPr>
        <w:pStyle w:val="Virsraksts2"/>
        <w:numPr>
          <w:ilvl w:val="0"/>
          <w:numId w:val="0"/>
        </w:numPr>
        <w:spacing w:line="240" w:lineRule="auto"/>
        <w:rPr>
          <w:rFonts w:ascii="Arial" w:hAnsi="Arial" w:cs="Arial"/>
          <w:szCs w:val="22"/>
        </w:rPr>
      </w:pPr>
      <w:r w:rsidRPr="007E728B">
        <w:rPr>
          <w:rFonts w:ascii="Arial" w:hAnsi="Arial" w:cs="Arial"/>
          <w:szCs w:val="22"/>
        </w:rPr>
        <w:tab/>
      </w:r>
      <w:r w:rsidR="007F450A" w:rsidRPr="007E728B">
        <w:rPr>
          <w:rFonts w:ascii="Arial" w:hAnsi="Arial" w:cs="Arial"/>
          <w:szCs w:val="22"/>
        </w:rPr>
        <w:t>Kopējā platība (m2): 877.2;</w:t>
      </w:r>
    </w:p>
    <w:p w14:paraId="4661352C" w14:textId="77777777" w:rsidR="0002148D" w:rsidRPr="007E728B" w:rsidRDefault="0002148D" w:rsidP="00C14107">
      <w:pPr>
        <w:pStyle w:val="Virsraksts2"/>
        <w:numPr>
          <w:ilvl w:val="0"/>
          <w:numId w:val="0"/>
        </w:numPr>
        <w:spacing w:line="240" w:lineRule="auto"/>
        <w:rPr>
          <w:rFonts w:ascii="Arial" w:hAnsi="Arial" w:cs="Arial"/>
          <w:szCs w:val="22"/>
        </w:rPr>
      </w:pPr>
    </w:p>
    <w:p w14:paraId="31D8C5ED" w14:textId="195D2A1A" w:rsidR="007F450A" w:rsidRPr="007E728B" w:rsidRDefault="007F450A" w:rsidP="00C14107">
      <w:pPr>
        <w:pStyle w:val="Virsraksts2"/>
        <w:numPr>
          <w:ilvl w:val="0"/>
          <w:numId w:val="0"/>
        </w:numPr>
        <w:spacing w:line="240" w:lineRule="auto"/>
        <w:rPr>
          <w:rFonts w:ascii="Arial" w:hAnsi="Arial" w:cs="Arial"/>
          <w:szCs w:val="22"/>
        </w:rPr>
      </w:pPr>
      <w:r w:rsidRPr="007E728B">
        <w:rPr>
          <w:rFonts w:ascii="Arial" w:hAnsi="Arial" w:cs="Arial"/>
          <w:szCs w:val="22"/>
        </w:rPr>
        <w:t>2.1.9. Būve ar kadastra apzīmējumu:</w:t>
      </w:r>
      <w:r w:rsidR="00111320" w:rsidRPr="007E728B">
        <w:rPr>
          <w:rFonts w:ascii="Arial" w:hAnsi="Arial" w:cs="Arial"/>
          <w:szCs w:val="22"/>
        </w:rPr>
        <w:t xml:space="preserve"> </w:t>
      </w:r>
      <w:r w:rsidRPr="007E728B">
        <w:rPr>
          <w:rFonts w:ascii="Arial" w:hAnsi="Arial" w:cs="Arial"/>
          <w:szCs w:val="22"/>
        </w:rPr>
        <w:t>01000272006020</w:t>
      </w:r>
    </w:p>
    <w:p w14:paraId="642DED23" w14:textId="5C86B89F" w:rsidR="007F450A" w:rsidRPr="007E728B" w:rsidRDefault="00810F93" w:rsidP="00C14107">
      <w:pPr>
        <w:pStyle w:val="Virsraksts2"/>
        <w:numPr>
          <w:ilvl w:val="0"/>
          <w:numId w:val="0"/>
        </w:numPr>
        <w:spacing w:line="240" w:lineRule="auto"/>
        <w:rPr>
          <w:rFonts w:ascii="Arial" w:hAnsi="Arial" w:cs="Arial"/>
          <w:szCs w:val="22"/>
        </w:rPr>
      </w:pPr>
      <w:r w:rsidRPr="007E728B">
        <w:rPr>
          <w:rFonts w:ascii="Arial" w:hAnsi="Arial" w:cs="Arial"/>
          <w:szCs w:val="22"/>
        </w:rPr>
        <w:tab/>
      </w:r>
      <w:r w:rsidR="007F450A" w:rsidRPr="007E728B">
        <w:rPr>
          <w:rFonts w:ascii="Arial" w:hAnsi="Arial" w:cs="Arial"/>
          <w:szCs w:val="22"/>
        </w:rPr>
        <w:t>Adrese</w:t>
      </w:r>
      <w:r w:rsidR="0002148D" w:rsidRPr="007E728B">
        <w:rPr>
          <w:rFonts w:ascii="Arial" w:hAnsi="Arial" w:cs="Arial"/>
          <w:szCs w:val="22"/>
        </w:rPr>
        <w:t xml:space="preserve"> </w:t>
      </w:r>
      <w:r w:rsidR="007F450A" w:rsidRPr="007E728B">
        <w:rPr>
          <w:rFonts w:ascii="Arial" w:hAnsi="Arial" w:cs="Arial"/>
          <w:szCs w:val="22"/>
        </w:rPr>
        <w:t xml:space="preserve">Ērgļu iela 10, Rīga </w:t>
      </w:r>
    </w:p>
    <w:p w14:paraId="50EF41F6" w14:textId="37658DD8" w:rsidR="007F450A" w:rsidRPr="007E728B" w:rsidRDefault="00810F93" w:rsidP="00C14107">
      <w:pPr>
        <w:pStyle w:val="Virsraksts2"/>
        <w:numPr>
          <w:ilvl w:val="0"/>
          <w:numId w:val="0"/>
        </w:numPr>
        <w:spacing w:line="240" w:lineRule="auto"/>
        <w:rPr>
          <w:rFonts w:ascii="Arial" w:hAnsi="Arial" w:cs="Arial"/>
          <w:szCs w:val="22"/>
        </w:rPr>
      </w:pPr>
      <w:r w:rsidRPr="007E728B">
        <w:rPr>
          <w:rFonts w:ascii="Arial" w:hAnsi="Arial" w:cs="Arial"/>
          <w:szCs w:val="22"/>
        </w:rPr>
        <w:tab/>
        <w:t>Lietošanas mērķis</w:t>
      </w:r>
      <w:r w:rsidR="007F450A" w:rsidRPr="007E728B">
        <w:rPr>
          <w:rFonts w:ascii="Arial" w:hAnsi="Arial" w:cs="Arial"/>
          <w:szCs w:val="22"/>
        </w:rPr>
        <w:t>:</w:t>
      </w:r>
      <w:r w:rsidR="0002148D" w:rsidRPr="007E728B">
        <w:rPr>
          <w:rFonts w:ascii="Arial" w:hAnsi="Arial" w:cs="Arial"/>
          <w:szCs w:val="22"/>
        </w:rPr>
        <w:t xml:space="preserve"> </w:t>
      </w:r>
      <w:r w:rsidR="007F450A" w:rsidRPr="007E728B">
        <w:rPr>
          <w:rFonts w:ascii="Arial" w:hAnsi="Arial" w:cs="Arial"/>
          <w:szCs w:val="22"/>
        </w:rPr>
        <w:t>Noliktava</w:t>
      </w:r>
    </w:p>
    <w:p w14:paraId="05C269F0" w14:textId="4DFF6864" w:rsidR="007F450A" w:rsidRPr="007E728B" w:rsidRDefault="00810F93" w:rsidP="00C14107">
      <w:pPr>
        <w:pStyle w:val="Virsraksts2"/>
        <w:numPr>
          <w:ilvl w:val="0"/>
          <w:numId w:val="0"/>
        </w:numPr>
        <w:spacing w:line="240" w:lineRule="auto"/>
        <w:rPr>
          <w:rFonts w:ascii="Arial" w:hAnsi="Arial" w:cs="Arial"/>
          <w:szCs w:val="22"/>
        </w:rPr>
      </w:pPr>
      <w:r w:rsidRPr="007E728B">
        <w:rPr>
          <w:rFonts w:ascii="Arial" w:hAnsi="Arial" w:cs="Arial"/>
          <w:szCs w:val="22"/>
        </w:rPr>
        <w:tab/>
      </w:r>
      <w:r w:rsidR="007F450A" w:rsidRPr="007E728B">
        <w:rPr>
          <w:rFonts w:ascii="Arial" w:hAnsi="Arial" w:cs="Arial"/>
          <w:szCs w:val="22"/>
        </w:rPr>
        <w:t>Kopējā platība (m2): 44.4;</w:t>
      </w:r>
    </w:p>
    <w:p w14:paraId="670E47F5" w14:textId="77777777" w:rsidR="0002148D" w:rsidRPr="007E728B" w:rsidRDefault="0002148D" w:rsidP="00C14107">
      <w:pPr>
        <w:pStyle w:val="Virsraksts2"/>
        <w:numPr>
          <w:ilvl w:val="0"/>
          <w:numId w:val="0"/>
        </w:numPr>
        <w:spacing w:line="240" w:lineRule="auto"/>
        <w:rPr>
          <w:rFonts w:ascii="Arial" w:hAnsi="Arial" w:cs="Arial"/>
          <w:szCs w:val="22"/>
        </w:rPr>
      </w:pPr>
    </w:p>
    <w:p w14:paraId="0E66E16D" w14:textId="6E31A9F0" w:rsidR="007F450A" w:rsidRPr="007E728B" w:rsidRDefault="007F450A" w:rsidP="00C14107">
      <w:pPr>
        <w:pStyle w:val="Virsraksts2"/>
        <w:numPr>
          <w:ilvl w:val="0"/>
          <w:numId w:val="0"/>
        </w:numPr>
        <w:spacing w:line="240" w:lineRule="auto"/>
        <w:rPr>
          <w:rFonts w:ascii="Arial" w:hAnsi="Arial" w:cs="Arial"/>
          <w:szCs w:val="22"/>
        </w:rPr>
      </w:pPr>
      <w:r w:rsidRPr="007E728B">
        <w:rPr>
          <w:rFonts w:ascii="Arial" w:hAnsi="Arial" w:cs="Arial"/>
          <w:szCs w:val="22"/>
        </w:rPr>
        <w:t>2.1.10. Būve ar kadastra apzīmējumu:</w:t>
      </w:r>
      <w:r w:rsidR="00111320" w:rsidRPr="007E728B">
        <w:rPr>
          <w:rFonts w:ascii="Arial" w:hAnsi="Arial" w:cs="Arial"/>
          <w:szCs w:val="22"/>
        </w:rPr>
        <w:t xml:space="preserve"> </w:t>
      </w:r>
      <w:r w:rsidRPr="007E728B">
        <w:rPr>
          <w:rFonts w:ascii="Arial" w:hAnsi="Arial" w:cs="Arial"/>
          <w:szCs w:val="22"/>
        </w:rPr>
        <w:t>01000272006021</w:t>
      </w:r>
    </w:p>
    <w:p w14:paraId="1BE2BFC8" w14:textId="77A0524D" w:rsidR="007F450A" w:rsidRPr="007E728B" w:rsidRDefault="00A16A47" w:rsidP="00C14107">
      <w:pPr>
        <w:pStyle w:val="Virsraksts2"/>
        <w:numPr>
          <w:ilvl w:val="0"/>
          <w:numId w:val="0"/>
        </w:numPr>
        <w:spacing w:line="240" w:lineRule="auto"/>
        <w:rPr>
          <w:rFonts w:ascii="Arial" w:hAnsi="Arial" w:cs="Arial"/>
          <w:szCs w:val="22"/>
        </w:rPr>
      </w:pPr>
      <w:r w:rsidRPr="007E728B">
        <w:rPr>
          <w:rFonts w:ascii="Arial" w:hAnsi="Arial" w:cs="Arial"/>
          <w:szCs w:val="22"/>
        </w:rPr>
        <w:tab/>
      </w:r>
      <w:r w:rsidR="007F450A" w:rsidRPr="007E728B">
        <w:rPr>
          <w:rFonts w:ascii="Arial" w:hAnsi="Arial" w:cs="Arial"/>
          <w:szCs w:val="22"/>
        </w:rPr>
        <w:t>Adrese</w:t>
      </w:r>
      <w:r w:rsidR="007F450A" w:rsidRPr="007E728B">
        <w:rPr>
          <w:rFonts w:ascii="Arial" w:hAnsi="Arial" w:cs="Arial"/>
          <w:szCs w:val="22"/>
        </w:rPr>
        <w:tab/>
        <w:t xml:space="preserve">Ērgļu iela 10, Rīga </w:t>
      </w:r>
    </w:p>
    <w:p w14:paraId="7C53E203" w14:textId="77777777" w:rsidR="00810F93" w:rsidRPr="007E728B" w:rsidRDefault="00A16A47" w:rsidP="00C14107">
      <w:pPr>
        <w:pStyle w:val="Virsraksts2"/>
        <w:numPr>
          <w:ilvl w:val="0"/>
          <w:numId w:val="0"/>
        </w:numPr>
        <w:spacing w:line="240" w:lineRule="auto"/>
        <w:rPr>
          <w:rFonts w:ascii="Arial" w:hAnsi="Arial" w:cs="Arial"/>
          <w:szCs w:val="22"/>
        </w:rPr>
      </w:pPr>
      <w:r w:rsidRPr="007E728B">
        <w:rPr>
          <w:rFonts w:ascii="Arial" w:hAnsi="Arial" w:cs="Arial"/>
          <w:szCs w:val="22"/>
        </w:rPr>
        <w:tab/>
      </w:r>
      <w:r w:rsidR="00810F93" w:rsidRPr="007E728B">
        <w:rPr>
          <w:rFonts w:ascii="Arial" w:hAnsi="Arial" w:cs="Arial"/>
          <w:szCs w:val="22"/>
        </w:rPr>
        <w:t>Lietošanas</w:t>
      </w:r>
      <w:r w:rsidR="00810F93" w:rsidRPr="007E728B">
        <w:rPr>
          <w:szCs w:val="22"/>
        </w:rPr>
        <w:t xml:space="preserve"> mērķis</w:t>
      </w:r>
      <w:r w:rsidR="007F450A" w:rsidRPr="007E728B">
        <w:rPr>
          <w:rFonts w:ascii="Arial" w:hAnsi="Arial" w:cs="Arial"/>
          <w:szCs w:val="22"/>
        </w:rPr>
        <w:t>:</w:t>
      </w:r>
      <w:r w:rsidR="0002148D" w:rsidRPr="007E728B">
        <w:rPr>
          <w:rFonts w:ascii="Arial" w:hAnsi="Arial" w:cs="Arial"/>
          <w:szCs w:val="22"/>
        </w:rPr>
        <w:t xml:space="preserve"> </w:t>
      </w:r>
      <w:r w:rsidR="007F450A" w:rsidRPr="007E728B">
        <w:rPr>
          <w:rFonts w:ascii="Arial" w:hAnsi="Arial" w:cs="Arial"/>
          <w:szCs w:val="22"/>
        </w:rPr>
        <w:t>Nojume</w:t>
      </w:r>
    </w:p>
    <w:p w14:paraId="1F3059FA" w14:textId="39127C5C" w:rsidR="007F450A" w:rsidRPr="007E728B" w:rsidRDefault="00810F93" w:rsidP="00C14107">
      <w:pPr>
        <w:pStyle w:val="Virsraksts2"/>
        <w:numPr>
          <w:ilvl w:val="0"/>
          <w:numId w:val="0"/>
        </w:numPr>
        <w:spacing w:line="240" w:lineRule="auto"/>
        <w:rPr>
          <w:rFonts w:ascii="Arial" w:hAnsi="Arial" w:cs="Arial"/>
          <w:szCs w:val="22"/>
        </w:rPr>
      </w:pPr>
      <w:r w:rsidRPr="007E728B">
        <w:rPr>
          <w:rFonts w:ascii="Arial" w:hAnsi="Arial" w:cs="Arial"/>
          <w:szCs w:val="22"/>
        </w:rPr>
        <w:tab/>
      </w:r>
      <w:r w:rsidR="007F450A" w:rsidRPr="007E728B">
        <w:rPr>
          <w:rFonts w:ascii="Arial" w:hAnsi="Arial" w:cs="Arial"/>
          <w:szCs w:val="22"/>
        </w:rPr>
        <w:t>Kopējā platība (m2): 92.1</w:t>
      </w:r>
      <w:r w:rsidR="0002148D" w:rsidRPr="007E728B">
        <w:rPr>
          <w:rFonts w:ascii="Arial" w:hAnsi="Arial" w:cs="Arial"/>
          <w:szCs w:val="22"/>
        </w:rPr>
        <w:t>;</w:t>
      </w:r>
    </w:p>
    <w:p w14:paraId="6A9D557E" w14:textId="77777777" w:rsidR="0002148D" w:rsidRPr="007E728B" w:rsidRDefault="0002148D" w:rsidP="00C14107"/>
    <w:p w14:paraId="500EF81D" w14:textId="7409BD3E" w:rsidR="0002148D" w:rsidRPr="007E728B" w:rsidRDefault="0002148D" w:rsidP="00C14107">
      <w:pPr>
        <w:pStyle w:val="Virsraksts1"/>
        <w:numPr>
          <w:ilvl w:val="0"/>
          <w:numId w:val="0"/>
        </w:numPr>
        <w:spacing w:before="0" w:line="240" w:lineRule="auto"/>
        <w:rPr>
          <w:rFonts w:ascii="Arial" w:hAnsi="Arial" w:cs="Arial"/>
          <w:b w:val="0"/>
          <w:bCs/>
          <w:sz w:val="22"/>
          <w:szCs w:val="22"/>
        </w:rPr>
      </w:pPr>
      <w:r w:rsidRPr="007E728B">
        <w:rPr>
          <w:rFonts w:ascii="Arial" w:hAnsi="Arial" w:cs="Arial"/>
          <w:b w:val="0"/>
          <w:bCs/>
          <w:sz w:val="22"/>
          <w:szCs w:val="22"/>
        </w:rPr>
        <w:t>2.1.11. autostāvvietas 70 automašīnām  Ērgļu ielā 10, Rīgā teritorijā.</w:t>
      </w:r>
    </w:p>
    <w:p w14:paraId="4331296C" w14:textId="77777777" w:rsidR="0002148D" w:rsidRPr="007E728B" w:rsidRDefault="0002148D" w:rsidP="00C14107"/>
    <w:p w14:paraId="188B114F" w14:textId="19BF3DD6" w:rsidR="008213BD" w:rsidRPr="007F450A" w:rsidRDefault="008213BD" w:rsidP="00C14107">
      <w:pPr>
        <w:pStyle w:val="Sarakstarindkopa"/>
        <w:tabs>
          <w:tab w:val="left" w:pos="4320"/>
        </w:tabs>
        <w:spacing w:before="240"/>
        <w:ind w:left="0"/>
        <w:jc w:val="right"/>
        <w:rPr>
          <w:rFonts w:ascii="Arial" w:hAnsi="Arial" w:cs="Arial"/>
          <w:sz w:val="22"/>
          <w:szCs w:val="22"/>
        </w:rPr>
      </w:pPr>
      <w:r w:rsidRPr="007E728B">
        <w:rPr>
          <w:rFonts w:ascii="Arial" w:hAnsi="Arial" w:cs="Arial"/>
          <w:sz w:val="22"/>
          <w:szCs w:val="22"/>
        </w:rPr>
        <w:t xml:space="preserve">                                                                     </w:t>
      </w:r>
    </w:p>
    <w:sectPr w:rsidR="008213BD" w:rsidRPr="007F450A" w:rsidSect="00874226">
      <w:footerReference w:type="even" r:id="rId14"/>
      <w:footerReference w:type="default" r:id="rId15"/>
      <w:footerReference w:type="first" r:id="rId16"/>
      <w:pgSz w:w="11906" w:h="16838"/>
      <w:pgMar w:top="851" w:right="707" w:bottom="426"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18B8F" w14:textId="77777777" w:rsidR="004C0492" w:rsidRPr="007E728B" w:rsidRDefault="004C0492">
      <w:r w:rsidRPr="007E728B">
        <w:separator/>
      </w:r>
    </w:p>
  </w:endnote>
  <w:endnote w:type="continuationSeparator" w:id="0">
    <w:p w14:paraId="53B27B2B" w14:textId="77777777" w:rsidR="004C0492" w:rsidRPr="007E728B" w:rsidRDefault="004C0492">
      <w:r w:rsidRPr="007E728B">
        <w:continuationSeparator/>
      </w:r>
    </w:p>
  </w:endnote>
  <w:endnote w:type="continuationNotice" w:id="1">
    <w:p w14:paraId="11425AE0" w14:textId="77777777" w:rsidR="004C0492" w:rsidRPr="007E728B" w:rsidRDefault="004C0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imTimes">
    <w:altName w:val="Calibri"/>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8344" w14:textId="42A7C370" w:rsidR="00CC2C80" w:rsidRPr="007E728B" w:rsidRDefault="00CC2C80">
    <w:pPr>
      <w:pStyle w:val="Kjene"/>
      <w:framePr w:wrap="around" w:vAnchor="text" w:hAnchor="margin" w:xAlign="center" w:y="1"/>
      <w:rPr>
        <w:rStyle w:val="Lappusesnumurs"/>
      </w:rPr>
    </w:pPr>
    <w:r w:rsidRPr="007E728B">
      <w:rPr>
        <w:rStyle w:val="Lappusesnumurs"/>
      </w:rPr>
      <w:fldChar w:fldCharType="begin"/>
    </w:r>
    <w:r w:rsidRPr="007E728B">
      <w:rPr>
        <w:rStyle w:val="Lappusesnumurs"/>
      </w:rPr>
      <w:instrText xml:space="preserve">PAGE  </w:instrText>
    </w:r>
    <w:r w:rsidRPr="007E728B">
      <w:rPr>
        <w:rStyle w:val="Lappusesnumurs"/>
      </w:rPr>
      <w:fldChar w:fldCharType="separate"/>
    </w:r>
    <w:r w:rsidR="00BE1DAB" w:rsidRPr="000D08D6">
      <w:rPr>
        <w:rStyle w:val="Lappusesnumurs"/>
      </w:rPr>
      <w:t>2</w:t>
    </w:r>
    <w:r w:rsidRPr="007E728B">
      <w:rPr>
        <w:rStyle w:val="Lappusesnumurs"/>
      </w:rPr>
      <w:fldChar w:fldCharType="end"/>
    </w:r>
  </w:p>
  <w:p w14:paraId="5E099733" w14:textId="77777777" w:rsidR="00CC2C80" w:rsidRPr="007E728B" w:rsidRDefault="00CC2C8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ED1A" w14:textId="77777777" w:rsidR="00CC2C80" w:rsidRPr="007E728B" w:rsidRDefault="00CC2C80">
    <w:pPr>
      <w:pStyle w:val="Kjene"/>
      <w:framePr w:wrap="around" w:vAnchor="text" w:hAnchor="margin" w:xAlign="center" w:y="1"/>
      <w:rPr>
        <w:rStyle w:val="Lappusesnumurs"/>
      </w:rPr>
    </w:pPr>
    <w:r w:rsidRPr="007E728B">
      <w:rPr>
        <w:rStyle w:val="Lappusesnumurs"/>
      </w:rPr>
      <w:fldChar w:fldCharType="begin"/>
    </w:r>
    <w:r w:rsidRPr="007E728B">
      <w:rPr>
        <w:rStyle w:val="Lappusesnumurs"/>
      </w:rPr>
      <w:instrText xml:space="preserve">PAGE  </w:instrText>
    </w:r>
    <w:r w:rsidRPr="007E728B">
      <w:rPr>
        <w:rStyle w:val="Lappusesnumurs"/>
      </w:rPr>
      <w:fldChar w:fldCharType="separate"/>
    </w:r>
    <w:r w:rsidRPr="000D08D6">
      <w:rPr>
        <w:rStyle w:val="Lappusesnumurs"/>
      </w:rPr>
      <w:t>6</w:t>
    </w:r>
    <w:r w:rsidRPr="007E728B">
      <w:rPr>
        <w:rStyle w:val="Lappusesnumurs"/>
      </w:rPr>
      <w:fldChar w:fldCharType="end"/>
    </w:r>
  </w:p>
  <w:p w14:paraId="14FFBF56" w14:textId="77777777" w:rsidR="00CC2C80" w:rsidRPr="007E728B" w:rsidRDefault="00CC2C80">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623608"/>
      <w:docPartObj>
        <w:docPartGallery w:val="Page Numbers (Bottom of Page)"/>
        <w:docPartUnique/>
      </w:docPartObj>
    </w:sdtPr>
    <w:sdtEndPr/>
    <w:sdtContent>
      <w:p w14:paraId="1A4D23D4" w14:textId="26D2335C" w:rsidR="00933A3A" w:rsidRPr="007E728B" w:rsidRDefault="00933A3A">
        <w:pPr>
          <w:pStyle w:val="Kjene"/>
          <w:jc w:val="center"/>
        </w:pPr>
        <w:r w:rsidRPr="000D08D6">
          <w:fldChar w:fldCharType="begin"/>
        </w:r>
        <w:r w:rsidRPr="007E728B">
          <w:instrText xml:space="preserve"> PAGE   \* MERGEFORMAT </w:instrText>
        </w:r>
        <w:r w:rsidRPr="000D08D6">
          <w:fldChar w:fldCharType="separate"/>
        </w:r>
        <w:r w:rsidRPr="000D08D6">
          <w:t>2</w:t>
        </w:r>
        <w:r w:rsidRPr="000D08D6">
          <w:fldChar w:fldCharType="end"/>
        </w:r>
      </w:p>
    </w:sdtContent>
  </w:sdt>
  <w:p w14:paraId="542493F6" w14:textId="77777777" w:rsidR="00933A3A" w:rsidRPr="007E728B" w:rsidRDefault="00933A3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6F9F0" w14:textId="77777777" w:rsidR="004C0492" w:rsidRPr="007E728B" w:rsidRDefault="004C0492">
      <w:r w:rsidRPr="007E728B">
        <w:separator/>
      </w:r>
    </w:p>
  </w:footnote>
  <w:footnote w:type="continuationSeparator" w:id="0">
    <w:p w14:paraId="5BB73871" w14:textId="77777777" w:rsidR="004C0492" w:rsidRPr="007E728B" w:rsidRDefault="004C0492">
      <w:r w:rsidRPr="007E728B">
        <w:continuationSeparator/>
      </w:r>
    </w:p>
  </w:footnote>
  <w:footnote w:type="continuationNotice" w:id="1">
    <w:p w14:paraId="7410EC63" w14:textId="77777777" w:rsidR="004C0492" w:rsidRPr="007E728B" w:rsidRDefault="004C04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2357B"/>
    <w:multiLevelType w:val="multilevel"/>
    <w:tmpl w:val="83CEE480"/>
    <w:lvl w:ilvl="0">
      <w:start w:val="1"/>
      <w:numFmt w:val="decimal"/>
      <w:pStyle w:val="Virsraksts1"/>
      <w:lvlText w:val="%1."/>
      <w:lvlJc w:val="left"/>
      <w:pPr>
        <w:tabs>
          <w:tab w:val="num" w:pos="360"/>
        </w:tabs>
        <w:ind w:left="0" w:firstLine="0"/>
      </w:pPr>
      <w:rPr>
        <w:rFonts w:ascii="Arial" w:hAnsi="Arial" w:cs="Arial" w:hint="default"/>
        <w:b/>
        <w:i w:val="0"/>
        <w:sz w:val="24"/>
      </w:rPr>
    </w:lvl>
    <w:lvl w:ilvl="1">
      <w:start w:val="1"/>
      <w:numFmt w:val="decimal"/>
      <w:pStyle w:val="Virsraksts2"/>
      <w:lvlText w:val="%1.%2."/>
      <w:lvlJc w:val="left"/>
      <w:pPr>
        <w:tabs>
          <w:tab w:val="num" w:pos="1353"/>
        </w:tabs>
        <w:ind w:left="993" w:firstLine="0"/>
      </w:pPr>
      <w:rPr>
        <w:rFonts w:ascii="Arial" w:hAnsi="Arial" w:cs="Arial" w:hint="default"/>
        <w:b w:val="0"/>
        <w:bCs w:val="0"/>
        <w:i w:val="0"/>
        <w:color w:val="auto"/>
        <w:sz w:val="22"/>
      </w:rPr>
    </w:lvl>
    <w:lvl w:ilvl="2">
      <w:start w:val="1"/>
      <w:numFmt w:val="decimal"/>
      <w:pStyle w:val="Virsraksts3"/>
      <w:lvlText w:val="%1.%2.%3."/>
      <w:lvlJc w:val="left"/>
      <w:pPr>
        <w:tabs>
          <w:tab w:val="num" w:pos="1146"/>
        </w:tabs>
        <w:ind w:left="426" w:firstLine="0"/>
      </w:pPr>
      <w:rPr>
        <w:rFonts w:ascii="Arial" w:hAnsi="Arial" w:cs="Arial" w:hint="default"/>
        <w:b w:val="0"/>
        <w:i w:val="0"/>
        <w:sz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52A603C4"/>
    <w:multiLevelType w:val="hybridMultilevel"/>
    <w:tmpl w:val="1F6E12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124373492">
    <w:abstractNumId w:val="0"/>
  </w:num>
  <w:num w:numId="2" w16cid:durableId="708526788">
    <w:abstractNumId w:val="1"/>
  </w:num>
  <w:num w:numId="3" w16cid:durableId="157817626">
    <w:abstractNumId w:val="0"/>
  </w:num>
  <w:num w:numId="4" w16cid:durableId="460222563">
    <w:abstractNumId w:val="0"/>
  </w:num>
  <w:num w:numId="5" w16cid:durableId="1859542409">
    <w:abstractNumId w:val="0"/>
  </w:num>
  <w:num w:numId="6" w16cid:durableId="1379626104">
    <w:abstractNumId w:val="0"/>
  </w:num>
  <w:num w:numId="7" w16cid:durableId="672800124">
    <w:abstractNumId w:val="0"/>
  </w:num>
  <w:num w:numId="8" w16cid:durableId="26805512">
    <w:abstractNumId w:val="0"/>
  </w:num>
  <w:num w:numId="9" w16cid:durableId="538277986">
    <w:abstractNumId w:val="0"/>
  </w:num>
  <w:num w:numId="10" w16cid:durableId="742876425">
    <w:abstractNumId w:val="0"/>
  </w:num>
  <w:num w:numId="11" w16cid:durableId="60178285">
    <w:abstractNumId w:val="0"/>
  </w:num>
  <w:num w:numId="12" w16cid:durableId="306907722">
    <w:abstractNumId w:val="0"/>
  </w:num>
  <w:num w:numId="13" w16cid:durableId="1106657181">
    <w:abstractNumId w:val="0"/>
  </w:num>
  <w:num w:numId="14" w16cid:durableId="1624537800">
    <w:abstractNumId w:val="0"/>
  </w:num>
  <w:num w:numId="15" w16cid:durableId="1806510069">
    <w:abstractNumId w:val="0"/>
  </w:num>
  <w:num w:numId="16" w16cid:durableId="118032759">
    <w:abstractNumId w:val="0"/>
  </w:num>
  <w:num w:numId="17" w16cid:durableId="1411848376">
    <w:abstractNumId w:val="0"/>
  </w:num>
  <w:num w:numId="18" w16cid:durableId="343941548">
    <w:abstractNumId w:val="0"/>
  </w:num>
  <w:num w:numId="19" w16cid:durableId="1498957045">
    <w:abstractNumId w:val="0"/>
  </w:num>
  <w:num w:numId="20" w16cid:durableId="272055196">
    <w:abstractNumId w:val="0"/>
  </w:num>
  <w:num w:numId="21" w16cid:durableId="694624701">
    <w:abstractNumId w:val="0"/>
  </w:num>
  <w:num w:numId="22" w16cid:durableId="1567716575">
    <w:abstractNumId w:val="0"/>
  </w:num>
  <w:num w:numId="23" w16cid:durableId="60251044">
    <w:abstractNumId w:val="0"/>
  </w:num>
  <w:num w:numId="24" w16cid:durableId="1896119571">
    <w:abstractNumId w:val="0"/>
  </w:num>
  <w:num w:numId="25" w16cid:durableId="2011831206">
    <w:abstractNumId w:val="0"/>
  </w:num>
  <w:num w:numId="26" w16cid:durableId="1426920249">
    <w:abstractNumId w:val="0"/>
  </w:num>
  <w:num w:numId="27" w16cid:durableId="1879976713">
    <w:abstractNumId w:val="0"/>
  </w:num>
  <w:num w:numId="28" w16cid:durableId="968363991">
    <w:abstractNumId w:val="0"/>
  </w:num>
  <w:num w:numId="29" w16cid:durableId="523715479">
    <w:abstractNumId w:val="0"/>
  </w:num>
  <w:num w:numId="30" w16cid:durableId="1481966098">
    <w:abstractNumId w:val="0"/>
  </w:num>
  <w:num w:numId="31" w16cid:durableId="513804315">
    <w:abstractNumId w:val="0"/>
  </w:num>
  <w:num w:numId="32" w16cid:durableId="746267540">
    <w:abstractNumId w:val="0"/>
  </w:num>
  <w:num w:numId="33" w16cid:durableId="1518154412">
    <w:abstractNumId w:val="0"/>
  </w:num>
  <w:num w:numId="34" w16cid:durableId="1629897471">
    <w:abstractNumId w:val="0"/>
  </w:num>
  <w:num w:numId="35" w16cid:durableId="883172208">
    <w:abstractNumId w:val="0"/>
  </w:num>
  <w:num w:numId="36" w16cid:durableId="202985621">
    <w:abstractNumId w:val="0"/>
  </w:num>
  <w:num w:numId="37" w16cid:durableId="144973198">
    <w:abstractNumId w:val="0"/>
  </w:num>
  <w:num w:numId="38" w16cid:durableId="739016211">
    <w:abstractNumId w:val="0"/>
  </w:num>
  <w:num w:numId="39" w16cid:durableId="437607080">
    <w:abstractNumId w:val="0"/>
  </w:num>
  <w:num w:numId="40" w16cid:durableId="1900938648">
    <w:abstractNumId w:val="0"/>
  </w:num>
  <w:num w:numId="41" w16cid:durableId="1632900654">
    <w:abstractNumId w:val="0"/>
  </w:num>
  <w:num w:numId="42" w16cid:durableId="50156269">
    <w:abstractNumId w:val="0"/>
  </w:num>
  <w:num w:numId="43" w16cid:durableId="1411729834">
    <w:abstractNumId w:val="0"/>
  </w:num>
  <w:num w:numId="44" w16cid:durableId="688067654">
    <w:abstractNumId w:val="0"/>
  </w:num>
  <w:num w:numId="45" w16cid:durableId="90453394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hideSpellingErrors/>
  <w:hideGrammaticalErrors/>
  <w:proofState w:spelling="clean" w:grammar="clean"/>
  <w:documentProtection w:edit="trackedChanges" w:enforcement="0"/>
  <w:defaultTabStop w:val="720"/>
  <w:noPunctuationKerning/>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4AD"/>
    <w:rsid w:val="0000304A"/>
    <w:rsid w:val="000055AF"/>
    <w:rsid w:val="0000607D"/>
    <w:rsid w:val="00007C01"/>
    <w:rsid w:val="00010F26"/>
    <w:rsid w:val="000120E9"/>
    <w:rsid w:val="00012835"/>
    <w:rsid w:val="0001435F"/>
    <w:rsid w:val="000143DD"/>
    <w:rsid w:val="0001471A"/>
    <w:rsid w:val="00016D66"/>
    <w:rsid w:val="0002148D"/>
    <w:rsid w:val="00024522"/>
    <w:rsid w:val="000246C1"/>
    <w:rsid w:val="000248ED"/>
    <w:rsid w:val="000313BB"/>
    <w:rsid w:val="00032233"/>
    <w:rsid w:val="000324B4"/>
    <w:rsid w:val="00032566"/>
    <w:rsid w:val="000334F5"/>
    <w:rsid w:val="00033E63"/>
    <w:rsid w:val="000354F3"/>
    <w:rsid w:val="00036F5D"/>
    <w:rsid w:val="00041EFB"/>
    <w:rsid w:val="00043F2E"/>
    <w:rsid w:val="000477C4"/>
    <w:rsid w:val="00051BF1"/>
    <w:rsid w:val="00051EF9"/>
    <w:rsid w:val="00052137"/>
    <w:rsid w:val="000536D6"/>
    <w:rsid w:val="00056205"/>
    <w:rsid w:val="000571E6"/>
    <w:rsid w:val="00061FFF"/>
    <w:rsid w:val="00062701"/>
    <w:rsid w:val="00070E73"/>
    <w:rsid w:val="00070FC8"/>
    <w:rsid w:val="0007145A"/>
    <w:rsid w:val="000721E3"/>
    <w:rsid w:val="00072D4E"/>
    <w:rsid w:val="00074AE3"/>
    <w:rsid w:val="00075881"/>
    <w:rsid w:val="00076569"/>
    <w:rsid w:val="000806BC"/>
    <w:rsid w:val="00080BD8"/>
    <w:rsid w:val="000828DA"/>
    <w:rsid w:val="00084500"/>
    <w:rsid w:val="00085B57"/>
    <w:rsid w:val="000867F0"/>
    <w:rsid w:val="00087F03"/>
    <w:rsid w:val="00091871"/>
    <w:rsid w:val="0009291D"/>
    <w:rsid w:val="00092DED"/>
    <w:rsid w:val="00093F2D"/>
    <w:rsid w:val="00094B8F"/>
    <w:rsid w:val="00094F39"/>
    <w:rsid w:val="00096300"/>
    <w:rsid w:val="00096DB7"/>
    <w:rsid w:val="000A06CE"/>
    <w:rsid w:val="000A2E53"/>
    <w:rsid w:val="000A5008"/>
    <w:rsid w:val="000A5AE4"/>
    <w:rsid w:val="000A64C3"/>
    <w:rsid w:val="000A6AF8"/>
    <w:rsid w:val="000B0A24"/>
    <w:rsid w:val="000B0C6A"/>
    <w:rsid w:val="000B1B1B"/>
    <w:rsid w:val="000B4DFD"/>
    <w:rsid w:val="000B62D0"/>
    <w:rsid w:val="000C1574"/>
    <w:rsid w:val="000C23C4"/>
    <w:rsid w:val="000C365A"/>
    <w:rsid w:val="000C47A9"/>
    <w:rsid w:val="000D0498"/>
    <w:rsid w:val="000D08D6"/>
    <w:rsid w:val="000D340A"/>
    <w:rsid w:val="000D3BEA"/>
    <w:rsid w:val="000D3F75"/>
    <w:rsid w:val="000E007A"/>
    <w:rsid w:val="000E17BA"/>
    <w:rsid w:val="000E1D21"/>
    <w:rsid w:val="000E2F2F"/>
    <w:rsid w:val="000E3AE6"/>
    <w:rsid w:val="000E57EE"/>
    <w:rsid w:val="000E6190"/>
    <w:rsid w:val="000E6500"/>
    <w:rsid w:val="000F203C"/>
    <w:rsid w:val="000F23D1"/>
    <w:rsid w:val="000F2FD0"/>
    <w:rsid w:val="000F44C7"/>
    <w:rsid w:val="000F7B2E"/>
    <w:rsid w:val="000F7B7B"/>
    <w:rsid w:val="000F7C5C"/>
    <w:rsid w:val="001015DB"/>
    <w:rsid w:val="00101862"/>
    <w:rsid w:val="00101ED8"/>
    <w:rsid w:val="001023D9"/>
    <w:rsid w:val="001066E0"/>
    <w:rsid w:val="00111320"/>
    <w:rsid w:val="00112094"/>
    <w:rsid w:val="00112468"/>
    <w:rsid w:val="00113626"/>
    <w:rsid w:val="00116D2F"/>
    <w:rsid w:val="00120653"/>
    <w:rsid w:val="0012222C"/>
    <w:rsid w:val="00122B75"/>
    <w:rsid w:val="00125774"/>
    <w:rsid w:val="00126CED"/>
    <w:rsid w:val="001271E2"/>
    <w:rsid w:val="00127EA5"/>
    <w:rsid w:val="00130AC8"/>
    <w:rsid w:val="001320CE"/>
    <w:rsid w:val="00132B1C"/>
    <w:rsid w:val="00136C33"/>
    <w:rsid w:val="00142727"/>
    <w:rsid w:val="00143342"/>
    <w:rsid w:val="00144311"/>
    <w:rsid w:val="00144AEF"/>
    <w:rsid w:val="0015266E"/>
    <w:rsid w:val="00152FD0"/>
    <w:rsid w:val="001557AE"/>
    <w:rsid w:val="00155BEA"/>
    <w:rsid w:val="00156290"/>
    <w:rsid w:val="0015687C"/>
    <w:rsid w:val="001620F5"/>
    <w:rsid w:val="001634B2"/>
    <w:rsid w:val="001646E8"/>
    <w:rsid w:val="00164BD2"/>
    <w:rsid w:val="00164BE6"/>
    <w:rsid w:val="0016694C"/>
    <w:rsid w:val="001675F6"/>
    <w:rsid w:val="00167ABA"/>
    <w:rsid w:val="00171667"/>
    <w:rsid w:val="00172CB4"/>
    <w:rsid w:val="00175728"/>
    <w:rsid w:val="00175F99"/>
    <w:rsid w:val="00176B30"/>
    <w:rsid w:val="00176CC7"/>
    <w:rsid w:val="0017773A"/>
    <w:rsid w:val="00180298"/>
    <w:rsid w:val="00180D2F"/>
    <w:rsid w:val="00182CD1"/>
    <w:rsid w:val="00182D71"/>
    <w:rsid w:val="00183A0F"/>
    <w:rsid w:val="00183B3E"/>
    <w:rsid w:val="001843BB"/>
    <w:rsid w:val="00186D3C"/>
    <w:rsid w:val="00187CA5"/>
    <w:rsid w:val="001932DD"/>
    <w:rsid w:val="00194A09"/>
    <w:rsid w:val="001955DE"/>
    <w:rsid w:val="00195D9E"/>
    <w:rsid w:val="001977A9"/>
    <w:rsid w:val="001A0C2A"/>
    <w:rsid w:val="001A195C"/>
    <w:rsid w:val="001A1B32"/>
    <w:rsid w:val="001A24A4"/>
    <w:rsid w:val="001A5415"/>
    <w:rsid w:val="001A5D21"/>
    <w:rsid w:val="001A625C"/>
    <w:rsid w:val="001B547B"/>
    <w:rsid w:val="001B5AEA"/>
    <w:rsid w:val="001B5E01"/>
    <w:rsid w:val="001B61DE"/>
    <w:rsid w:val="001B6423"/>
    <w:rsid w:val="001C17B5"/>
    <w:rsid w:val="001C29B1"/>
    <w:rsid w:val="001C2EAB"/>
    <w:rsid w:val="001C4EB7"/>
    <w:rsid w:val="001C51A2"/>
    <w:rsid w:val="001C5DED"/>
    <w:rsid w:val="001C6A35"/>
    <w:rsid w:val="001C73AE"/>
    <w:rsid w:val="001D0574"/>
    <w:rsid w:val="001D0D77"/>
    <w:rsid w:val="001D36C0"/>
    <w:rsid w:val="001D664C"/>
    <w:rsid w:val="001D68C8"/>
    <w:rsid w:val="001D7A65"/>
    <w:rsid w:val="001E0B1D"/>
    <w:rsid w:val="001E0FA5"/>
    <w:rsid w:val="001E2409"/>
    <w:rsid w:val="001E27DB"/>
    <w:rsid w:val="001E45CB"/>
    <w:rsid w:val="001E4BC4"/>
    <w:rsid w:val="001E509A"/>
    <w:rsid w:val="001E5211"/>
    <w:rsid w:val="001E5914"/>
    <w:rsid w:val="001E73F2"/>
    <w:rsid w:val="001F1970"/>
    <w:rsid w:val="001F1DE0"/>
    <w:rsid w:val="001F4F29"/>
    <w:rsid w:val="001F5732"/>
    <w:rsid w:val="001F58E2"/>
    <w:rsid w:val="001F6D37"/>
    <w:rsid w:val="002001AB"/>
    <w:rsid w:val="002001E1"/>
    <w:rsid w:val="0020085B"/>
    <w:rsid w:val="00201F7A"/>
    <w:rsid w:val="0020519B"/>
    <w:rsid w:val="00207352"/>
    <w:rsid w:val="00207B58"/>
    <w:rsid w:val="002102F9"/>
    <w:rsid w:val="002136B3"/>
    <w:rsid w:val="00213AD3"/>
    <w:rsid w:val="00213BC0"/>
    <w:rsid w:val="0021581E"/>
    <w:rsid w:val="0022055F"/>
    <w:rsid w:val="00220A0C"/>
    <w:rsid w:val="00221576"/>
    <w:rsid w:val="00221828"/>
    <w:rsid w:val="00222F2B"/>
    <w:rsid w:val="00225219"/>
    <w:rsid w:val="0022609A"/>
    <w:rsid w:val="002300B7"/>
    <w:rsid w:val="002319BA"/>
    <w:rsid w:val="00231D76"/>
    <w:rsid w:val="00233D76"/>
    <w:rsid w:val="0023658C"/>
    <w:rsid w:val="002416CD"/>
    <w:rsid w:val="00241724"/>
    <w:rsid w:val="00243DB1"/>
    <w:rsid w:val="00245CDE"/>
    <w:rsid w:val="002461C3"/>
    <w:rsid w:val="00246682"/>
    <w:rsid w:val="00246AC1"/>
    <w:rsid w:val="00250C61"/>
    <w:rsid w:val="00251D88"/>
    <w:rsid w:val="00252219"/>
    <w:rsid w:val="002524B7"/>
    <w:rsid w:val="002546A6"/>
    <w:rsid w:val="00255993"/>
    <w:rsid w:val="00256659"/>
    <w:rsid w:val="0025766F"/>
    <w:rsid w:val="00257696"/>
    <w:rsid w:val="00261D4A"/>
    <w:rsid w:val="00263178"/>
    <w:rsid w:val="002648FC"/>
    <w:rsid w:val="00265FC7"/>
    <w:rsid w:val="00266387"/>
    <w:rsid w:val="00270A32"/>
    <w:rsid w:val="00274335"/>
    <w:rsid w:val="002756C1"/>
    <w:rsid w:val="0027695D"/>
    <w:rsid w:val="00276D06"/>
    <w:rsid w:val="0028050E"/>
    <w:rsid w:val="00282E47"/>
    <w:rsid w:val="00283E94"/>
    <w:rsid w:val="00285AE6"/>
    <w:rsid w:val="002863E7"/>
    <w:rsid w:val="00286774"/>
    <w:rsid w:val="00287A26"/>
    <w:rsid w:val="00287D76"/>
    <w:rsid w:val="0029006E"/>
    <w:rsid w:val="0029202A"/>
    <w:rsid w:val="002924C8"/>
    <w:rsid w:val="002964A8"/>
    <w:rsid w:val="002A1345"/>
    <w:rsid w:val="002A231C"/>
    <w:rsid w:val="002A2CCC"/>
    <w:rsid w:val="002A5187"/>
    <w:rsid w:val="002A5B3F"/>
    <w:rsid w:val="002A6E0C"/>
    <w:rsid w:val="002B2C4F"/>
    <w:rsid w:val="002B4E4E"/>
    <w:rsid w:val="002B7C5F"/>
    <w:rsid w:val="002C11AF"/>
    <w:rsid w:val="002C1301"/>
    <w:rsid w:val="002C44D3"/>
    <w:rsid w:val="002D0D02"/>
    <w:rsid w:val="002D1DCC"/>
    <w:rsid w:val="002D1DDF"/>
    <w:rsid w:val="002D2B3C"/>
    <w:rsid w:val="002D38B7"/>
    <w:rsid w:val="002D55A9"/>
    <w:rsid w:val="002E06AA"/>
    <w:rsid w:val="002E26F0"/>
    <w:rsid w:val="002E2A37"/>
    <w:rsid w:val="002E6BBB"/>
    <w:rsid w:val="002E6D7F"/>
    <w:rsid w:val="002E7AED"/>
    <w:rsid w:val="002F2699"/>
    <w:rsid w:val="002F339B"/>
    <w:rsid w:val="002F5315"/>
    <w:rsid w:val="002F6897"/>
    <w:rsid w:val="002F6DA7"/>
    <w:rsid w:val="00301627"/>
    <w:rsid w:val="0030295C"/>
    <w:rsid w:val="003030C5"/>
    <w:rsid w:val="003053B3"/>
    <w:rsid w:val="0030563A"/>
    <w:rsid w:val="00305F43"/>
    <w:rsid w:val="00306CC8"/>
    <w:rsid w:val="00311B56"/>
    <w:rsid w:val="003123F0"/>
    <w:rsid w:val="00312FA9"/>
    <w:rsid w:val="0031488A"/>
    <w:rsid w:val="00320F67"/>
    <w:rsid w:val="00325028"/>
    <w:rsid w:val="00325AE6"/>
    <w:rsid w:val="00325F3B"/>
    <w:rsid w:val="00326C43"/>
    <w:rsid w:val="00327402"/>
    <w:rsid w:val="0033201F"/>
    <w:rsid w:val="00332370"/>
    <w:rsid w:val="003336CB"/>
    <w:rsid w:val="00334C47"/>
    <w:rsid w:val="00334E2E"/>
    <w:rsid w:val="00335C04"/>
    <w:rsid w:val="00337910"/>
    <w:rsid w:val="00341A9C"/>
    <w:rsid w:val="00341CC7"/>
    <w:rsid w:val="00342952"/>
    <w:rsid w:val="003437B9"/>
    <w:rsid w:val="00343A2D"/>
    <w:rsid w:val="00343D24"/>
    <w:rsid w:val="00343F42"/>
    <w:rsid w:val="0034507F"/>
    <w:rsid w:val="0034555B"/>
    <w:rsid w:val="00347338"/>
    <w:rsid w:val="003526BF"/>
    <w:rsid w:val="00353141"/>
    <w:rsid w:val="0035361E"/>
    <w:rsid w:val="0035441F"/>
    <w:rsid w:val="003554AD"/>
    <w:rsid w:val="00355FDB"/>
    <w:rsid w:val="00357C61"/>
    <w:rsid w:val="00361C22"/>
    <w:rsid w:val="00363676"/>
    <w:rsid w:val="00363D69"/>
    <w:rsid w:val="003645CB"/>
    <w:rsid w:val="003700AE"/>
    <w:rsid w:val="00372009"/>
    <w:rsid w:val="00372C97"/>
    <w:rsid w:val="00375AC9"/>
    <w:rsid w:val="00376A78"/>
    <w:rsid w:val="003816B4"/>
    <w:rsid w:val="00383F43"/>
    <w:rsid w:val="003845C3"/>
    <w:rsid w:val="00385035"/>
    <w:rsid w:val="00386D60"/>
    <w:rsid w:val="00390C07"/>
    <w:rsid w:val="003915C3"/>
    <w:rsid w:val="00391CAD"/>
    <w:rsid w:val="003958FC"/>
    <w:rsid w:val="003A3B13"/>
    <w:rsid w:val="003A44BB"/>
    <w:rsid w:val="003A48E4"/>
    <w:rsid w:val="003A785F"/>
    <w:rsid w:val="003B55E3"/>
    <w:rsid w:val="003B7109"/>
    <w:rsid w:val="003B75E7"/>
    <w:rsid w:val="003C393D"/>
    <w:rsid w:val="003C4D88"/>
    <w:rsid w:val="003C56CD"/>
    <w:rsid w:val="003C5ABA"/>
    <w:rsid w:val="003C5C6A"/>
    <w:rsid w:val="003C66BE"/>
    <w:rsid w:val="003C75A9"/>
    <w:rsid w:val="003C7FF3"/>
    <w:rsid w:val="003D2013"/>
    <w:rsid w:val="003D23B5"/>
    <w:rsid w:val="003D2EEB"/>
    <w:rsid w:val="003D36D3"/>
    <w:rsid w:val="003D4261"/>
    <w:rsid w:val="003E12D9"/>
    <w:rsid w:val="003E3A00"/>
    <w:rsid w:val="003E6813"/>
    <w:rsid w:val="003E68D6"/>
    <w:rsid w:val="003E6C14"/>
    <w:rsid w:val="003F02E0"/>
    <w:rsid w:val="003F088E"/>
    <w:rsid w:val="003F13B8"/>
    <w:rsid w:val="003F38B6"/>
    <w:rsid w:val="003F3A29"/>
    <w:rsid w:val="003F4C05"/>
    <w:rsid w:val="003F4FAC"/>
    <w:rsid w:val="003F6A50"/>
    <w:rsid w:val="003F6D5B"/>
    <w:rsid w:val="004014DF"/>
    <w:rsid w:val="00403548"/>
    <w:rsid w:val="0040365F"/>
    <w:rsid w:val="00405FAB"/>
    <w:rsid w:val="00405FDC"/>
    <w:rsid w:val="00406FCA"/>
    <w:rsid w:val="004074AA"/>
    <w:rsid w:val="00410982"/>
    <w:rsid w:val="00411198"/>
    <w:rsid w:val="00412271"/>
    <w:rsid w:val="0041542E"/>
    <w:rsid w:val="0041677B"/>
    <w:rsid w:val="004210B9"/>
    <w:rsid w:val="004216AD"/>
    <w:rsid w:val="004236C9"/>
    <w:rsid w:val="0042445B"/>
    <w:rsid w:val="00427133"/>
    <w:rsid w:val="0043231C"/>
    <w:rsid w:val="004323E7"/>
    <w:rsid w:val="00432C82"/>
    <w:rsid w:val="00432CE0"/>
    <w:rsid w:val="00434C70"/>
    <w:rsid w:val="00435DD9"/>
    <w:rsid w:val="0043692B"/>
    <w:rsid w:val="00443AD1"/>
    <w:rsid w:val="00445526"/>
    <w:rsid w:val="004464DA"/>
    <w:rsid w:val="00446F0C"/>
    <w:rsid w:val="00447349"/>
    <w:rsid w:val="00447833"/>
    <w:rsid w:val="00450F3C"/>
    <w:rsid w:val="00451615"/>
    <w:rsid w:val="0045203A"/>
    <w:rsid w:val="004537B7"/>
    <w:rsid w:val="00455523"/>
    <w:rsid w:val="0045590C"/>
    <w:rsid w:val="00460E7A"/>
    <w:rsid w:val="00461016"/>
    <w:rsid w:val="00461585"/>
    <w:rsid w:val="00461A1F"/>
    <w:rsid w:val="00470B91"/>
    <w:rsid w:val="00472D33"/>
    <w:rsid w:val="004743D0"/>
    <w:rsid w:val="00477C44"/>
    <w:rsid w:val="00481529"/>
    <w:rsid w:val="00481CBF"/>
    <w:rsid w:val="004821CA"/>
    <w:rsid w:val="00482502"/>
    <w:rsid w:val="00483E5F"/>
    <w:rsid w:val="00484EE2"/>
    <w:rsid w:val="00487BA8"/>
    <w:rsid w:val="00497516"/>
    <w:rsid w:val="004A025E"/>
    <w:rsid w:val="004A28AE"/>
    <w:rsid w:val="004A49CD"/>
    <w:rsid w:val="004A7AEF"/>
    <w:rsid w:val="004A7CAD"/>
    <w:rsid w:val="004B1B3E"/>
    <w:rsid w:val="004B2EAE"/>
    <w:rsid w:val="004B3437"/>
    <w:rsid w:val="004B56CC"/>
    <w:rsid w:val="004B695E"/>
    <w:rsid w:val="004B6ABE"/>
    <w:rsid w:val="004B7FBF"/>
    <w:rsid w:val="004C0492"/>
    <w:rsid w:val="004C2343"/>
    <w:rsid w:val="004C35F0"/>
    <w:rsid w:val="004C41EB"/>
    <w:rsid w:val="004C4F8C"/>
    <w:rsid w:val="004C5279"/>
    <w:rsid w:val="004C5BD3"/>
    <w:rsid w:val="004C5D0B"/>
    <w:rsid w:val="004D0DF8"/>
    <w:rsid w:val="004D1319"/>
    <w:rsid w:val="004D414B"/>
    <w:rsid w:val="004D5515"/>
    <w:rsid w:val="004D633B"/>
    <w:rsid w:val="004D63D0"/>
    <w:rsid w:val="004E15B4"/>
    <w:rsid w:val="004E1B3C"/>
    <w:rsid w:val="004E2CB2"/>
    <w:rsid w:val="004E5918"/>
    <w:rsid w:val="004E6EA0"/>
    <w:rsid w:val="004F0966"/>
    <w:rsid w:val="004F17CC"/>
    <w:rsid w:val="004F4F1D"/>
    <w:rsid w:val="004F5599"/>
    <w:rsid w:val="004F5710"/>
    <w:rsid w:val="004F6AA9"/>
    <w:rsid w:val="004F6E12"/>
    <w:rsid w:val="004F6E36"/>
    <w:rsid w:val="00500B33"/>
    <w:rsid w:val="00500F40"/>
    <w:rsid w:val="00505ECD"/>
    <w:rsid w:val="005074B2"/>
    <w:rsid w:val="00510155"/>
    <w:rsid w:val="00512C1B"/>
    <w:rsid w:val="005139E6"/>
    <w:rsid w:val="00514719"/>
    <w:rsid w:val="00515D92"/>
    <w:rsid w:val="005166D1"/>
    <w:rsid w:val="005218B3"/>
    <w:rsid w:val="00522364"/>
    <w:rsid w:val="005231FC"/>
    <w:rsid w:val="00523959"/>
    <w:rsid w:val="00523BAB"/>
    <w:rsid w:val="005318D6"/>
    <w:rsid w:val="00533548"/>
    <w:rsid w:val="0053437D"/>
    <w:rsid w:val="00534BBF"/>
    <w:rsid w:val="00537A26"/>
    <w:rsid w:val="005404F2"/>
    <w:rsid w:val="00540C6E"/>
    <w:rsid w:val="00541995"/>
    <w:rsid w:val="0054228F"/>
    <w:rsid w:val="005430AC"/>
    <w:rsid w:val="0054319A"/>
    <w:rsid w:val="005447CE"/>
    <w:rsid w:val="00544BEE"/>
    <w:rsid w:val="005476F9"/>
    <w:rsid w:val="00550FE6"/>
    <w:rsid w:val="00551525"/>
    <w:rsid w:val="005540EA"/>
    <w:rsid w:val="00554503"/>
    <w:rsid w:val="00555157"/>
    <w:rsid w:val="0055719B"/>
    <w:rsid w:val="00557925"/>
    <w:rsid w:val="0056020D"/>
    <w:rsid w:val="005608A0"/>
    <w:rsid w:val="00560B38"/>
    <w:rsid w:val="00560E93"/>
    <w:rsid w:val="0056112B"/>
    <w:rsid w:val="00561937"/>
    <w:rsid w:val="00563FAD"/>
    <w:rsid w:val="005641BE"/>
    <w:rsid w:val="00565A12"/>
    <w:rsid w:val="00565D2B"/>
    <w:rsid w:val="00571A89"/>
    <w:rsid w:val="00572F7A"/>
    <w:rsid w:val="00574E5B"/>
    <w:rsid w:val="00576D0D"/>
    <w:rsid w:val="00580053"/>
    <w:rsid w:val="00581242"/>
    <w:rsid w:val="00581818"/>
    <w:rsid w:val="005827A1"/>
    <w:rsid w:val="0058289A"/>
    <w:rsid w:val="005836CE"/>
    <w:rsid w:val="0058401C"/>
    <w:rsid w:val="00585F58"/>
    <w:rsid w:val="0058636D"/>
    <w:rsid w:val="005864EB"/>
    <w:rsid w:val="00591507"/>
    <w:rsid w:val="005916A3"/>
    <w:rsid w:val="00591968"/>
    <w:rsid w:val="0059441E"/>
    <w:rsid w:val="00594C7D"/>
    <w:rsid w:val="005A22CA"/>
    <w:rsid w:val="005A5370"/>
    <w:rsid w:val="005A5FC1"/>
    <w:rsid w:val="005A61AE"/>
    <w:rsid w:val="005A78D1"/>
    <w:rsid w:val="005A7C7C"/>
    <w:rsid w:val="005A7E9D"/>
    <w:rsid w:val="005B2A7B"/>
    <w:rsid w:val="005B5AD7"/>
    <w:rsid w:val="005C15B4"/>
    <w:rsid w:val="005C170C"/>
    <w:rsid w:val="005C332A"/>
    <w:rsid w:val="005C36FC"/>
    <w:rsid w:val="005C4F04"/>
    <w:rsid w:val="005C54C7"/>
    <w:rsid w:val="005C6F1E"/>
    <w:rsid w:val="005D0992"/>
    <w:rsid w:val="005D7AED"/>
    <w:rsid w:val="005E098B"/>
    <w:rsid w:val="005E1229"/>
    <w:rsid w:val="005E15D0"/>
    <w:rsid w:val="005E24CE"/>
    <w:rsid w:val="005E25AF"/>
    <w:rsid w:val="005E4E59"/>
    <w:rsid w:val="005E5BFB"/>
    <w:rsid w:val="005E62F3"/>
    <w:rsid w:val="005E734C"/>
    <w:rsid w:val="005F2682"/>
    <w:rsid w:val="005F3113"/>
    <w:rsid w:val="005F39BD"/>
    <w:rsid w:val="005F49D8"/>
    <w:rsid w:val="005F5FDA"/>
    <w:rsid w:val="005F63EE"/>
    <w:rsid w:val="005F6ADE"/>
    <w:rsid w:val="005F772F"/>
    <w:rsid w:val="006021EB"/>
    <w:rsid w:val="0060381D"/>
    <w:rsid w:val="006042F7"/>
    <w:rsid w:val="00604DD3"/>
    <w:rsid w:val="00606BD3"/>
    <w:rsid w:val="00606CAE"/>
    <w:rsid w:val="0061053C"/>
    <w:rsid w:val="00614148"/>
    <w:rsid w:val="00614845"/>
    <w:rsid w:val="00620B35"/>
    <w:rsid w:val="00623F70"/>
    <w:rsid w:val="0062531A"/>
    <w:rsid w:val="00627E2E"/>
    <w:rsid w:val="00630C0E"/>
    <w:rsid w:val="00630FB0"/>
    <w:rsid w:val="00632542"/>
    <w:rsid w:val="00633F3B"/>
    <w:rsid w:val="00642F30"/>
    <w:rsid w:val="0065198E"/>
    <w:rsid w:val="00652096"/>
    <w:rsid w:val="00652A4C"/>
    <w:rsid w:val="006536E3"/>
    <w:rsid w:val="00653E36"/>
    <w:rsid w:val="00654EBA"/>
    <w:rsid w:val="00662B91"/>
    <w:rsid w:val="006652AE"/>
    <w:rsid w:val="006659B7"/>
    <w:rsid w:val="00667B28"/>
    <w:rsid w:val="00670A36"/>
    <w:rsid w:val="00670A8C"/>
    <w:rsid w:val="006726DF"/>
    <w:rsid w:val="00672751"/>
    <w:rsid w:val="00673118"/>
    <w:rsid w:val="00675221"/>
    <w:rsid w:val="00675E4A"/>
    <w:rsid w:val="00676D40"/>
    <w:rsid w:val="00680AA0"/>
    <w:rsid w:val="00682BBD"/>
    <w:rsid w:val="00684773"/>
    <w:rsid w:val="00684C18"/>
    <w:rsid w:val="006874CD"/>
    <w:rsid w:val="00692E62"/>
    <w:rsid w:val="00692FD8"/>
    <w:rsid w:val="00693CF1"/>
    <w:rsid w:val="00695730"/>
    <w:rsid w:val="0069642A"/>
    <w:rsid w:val="006A197A"/>
    <w:rsid w:val="006A2C01"/>
    <w:rsid w:val="006A2FC5"/>
    <w:rsid w:val="006A5EFA"/>
    <w:rsid w:val="006B022E"/>
    <w:rsid w:val="006B1BFE"/>
    <w:rsid w:val="006B3356"/>
    <w:rsid w:val="006C2553"/>
    <w:rsid w:val="006C3489"/>
    <w:rsid w:val="006C3A69"/>
    <w:rsid w:val="006C3A70"/>
    <w:rsid w:val="006C58ED"/>
    <w:rsid w:val="006D01D8"/>
    <w:rsid w:val="006D02E6"/>
    <w:rsid w:val="006D18DD"/>
    <w:rsid w:val="006D656F"/>
    <w:rsid w:val="006D68B0"/>
    <w:rsid w:val="006D6A56"/>
    <w:rsid w:val="006E0DE0"/>
    <w:rsid w:val="006E1EFA"/>
    <w:rsid w:val="006E3B7B"/>
    <w:rsid w:val="006E79B2"/>
    <w:rsid w:val="006F3483"/>
    <w:rsid w:val="006F44AB"/>
    <w:rsid w:val="006F5245"/>
    <w:rsid w:val="007026CE"/>
    <w:rsid w:val="00702962"/>
    <w:rsid w:val="007035CD"/>
    <w:rsid w:val="007049A7"/>
    <w:rsid w:val="0070638E"/>
    <w:rsid w:val="00706BEC"/>
    <w:rsid w:val="00707532"/>
    <w:rsid w:val="007076C6"/>
    <w:rsid w:val="0070776F"/>
    <w:rsid w:val="00707D32"/>
    <w:rsid w:val="0071040B"/>
    <w:rsid w:val="00710A42"/>
    <w:rsid w:val="00712BC7"/>
    <w:rsid w:val="0071555D"/>
    <w:rsid w:val="0071652D"/>
    <w:rsid w:val="007210EF"/>
    <w:rsid w:val="0072388B"/>
    <w:rsid w:val="007248BB"/>
    <w:rsid w:val="007256FE"/>
    <w:rsid w:val="00731C6E"/>
    <w:rsid w:val="00731E47"/>
    <w:rsid w:val="00733184"/>
    <w:rsid w:val="007338B1"/>
    <w:rsid w:val="00734527"/>
    <w:rsid w:val="00734585"/>
    <w:rsid w:val="00735B35"/>
    <w:rsid w:val="00737D74"/>
    <w:rsid w:val="007403FA"/>
    <w:rsid w:val="0074546C"/>
    <w:rsid w:val="0075226A"/>
    <w:rsid w:val="007527D3"/>
    <w:rsid w:val="00754515"/>
    <w:rsid w:val="00754524"/>
    <w:rsid w:val="00754664"/>
    <w:rsid w:val="0076013D"/>
    <w:rsid w:val="00762831"/>
    <w:rsid w:val="0076522E"/>
    <w:rsid w:val="00765571"/>
    <w:rsid w:val="00765888"/>
    <w:rsid w:val="00765D12"/>
    <w:rsid w:val="00767FC7"/>
    <w:rsid w:val="00771052"/>
    <w:rsid w:val="00771E77"/>
    <w:rsid w:val="007745C1"/>
    <w:rsid w:val="00775111"/>
    <w:rsid w:val="007759F4"/>
    <w:rsid w:val="00777292"/>
    <w:rsid w:val="00782831"/>
    <w:rsid w:val="00783043"/>
    <w:rsid w:val="007834DF"/>
    <w:rsid w:val="007843A3"/>
    <w:rsid w:val="007844AB"/>
    <w:rsid w:val="007874AA"/>
    <w:rsid w:val="007908A4"/>
    <w:rsid w:val="007939D9"/>
    <w:rsid w:val="00794271"/>
    <w:rsid w:val="00794B23"/>
    <w:rsid w:val="007A111D"/>
    <w:rsid w:val="007A1355"/>
    <w:rsid w:val="007A360C"/>
    <w:rsid w:val="007A3A4D"/>
    <w:rsid w:val="007A4458"/>
    <w:rsid w:val="007A4BF6"/>
    <w:rsid w:val="007A5CC7"/>
    <w:rsid w:val="007A7842"/>
    <w:rsid w:val="007B1FFB"/>
    <w:rsid w:val="007B2CB8"/>
    <w:rsid w:val="007B4A0D"/>
    <w:rsid w:val="007B6054"/>
    <w:rsid w:val="007B61A2"/>
    <w:rsid w:val="007B6AFE"/>
    <w:rsid w:val="007C00B6"/>
    <w:rsid w:val="007C0A71"/>
    <w:rsid w:val="007C0C28"/>
    <w:rsid w:val="007C47AD"/>
    <w:rsid w:val="007C5C9F"/>
    <w:rsid w:val="007D0E9D"/>
    <w:rsid w:val="007D296A"/>
    <w:rsid w:val="007D3998"/>
    <w:rsid w:val="007D45E0"/>
    <w:rsid w:val="007D6E6F"/>
    <w:rsid w:val="007E0594"/>
    <w:rsid w:val="007E16BA"/>
    <w:rsid w:val="007E37AD"/>
    <w:rsid w:val="007E3C07"/>
    <w:rsid w:val="007E435A"/>
    <w:rsid w:val="007E66DC"/>
    <w:rsid w:val="007E6B08"/>
    <w:rsid w:val="007E728B"/>
    <w:rsid w:val="007E7DE9"/>
    <w:rsid w:val="007F089E"/>
    <w:rsid w:val="007F0D9C"/>
    <w:rsid w:val="007F2700"/>
    <w:rsid w:val="007F3669"/>
    <w:rsid w:val="007F450A"/>
    <w:rsid w:val="007F5515"/>
    <w:rsid w:val="007F6C53"/>
    <w:rsid w:val="007F7691"/>
    <w:rsid w:val="008027DE"/>
    <w:rsid w:val="00802E5F"/>
    <w:rsid w:val="00805094"/>
    <w:rsid w:val="00805A46"/>
    <w:rsid w:val="00807BBA"/>
    <w:rsid w:val="008104CE"/>
    <w:rsid w:val="00810966"/>
    <w:rsid w:val="00810F93"/>
    <w:rsid w:val="00811235"/>
    <w:rsid w:val="008142F1"/>
    <w:rsid w:val="00816592"/>
    <w:rsid w:val="00816EA9"/>
    <w:rsid w:val="008213BD"/>
    <w:rsid w:val="00826288"/>
    <w:rsid w:val="008271C9"/>
    <w:rsid w:val="008271FC"/>
    <w:rsid w:val="00827A95"/>
    <w:rsid w:val="008303D2"/>
    <w:rsid w:val="008327D1"/>
    <w:rsid w:val="008330FD"/>
    <w:rsid w:val="00833C0D"/>
    <w:rsid w:val="008347DA"/>
    <w:rsid w:val="0083498A"/>
    <w:rsid w:val="00834C5C"/>
    <w:rsid w:val="00835CC8"/>
    <w:rsid w:val="00836A6A"/>
    <w:rsid w:val="00837BD1"/>
    <w:rsid w:val="00837DD6"/>
    <w:rsid w:val="00842BBF"/>
    <w:rsid w:val="00844079"/>
    <w:rsid w:val="008465B3"/>
    <w:rsid w:val="00846C45"/>
    <w:rsid w:val="00846D5A"/>
    <w:rsid w:val="00850C7D"/>
    <w:rsid w:val="00851431"/>
    <w:rsid w:val="00855383"/>
    <w:rsid w:val="008602C2"/>
    <w:rsid w:val="00860A1C"/>
    <w:rsid w:val="00860EC2"/>
    <w:rsid w:val="00861C55"/>
    <w:rsid w:val="00862F3A"/>
    <w:rsid w:val="008656D9"/>
    <w:rsid w:val="0087180A"/>
    <w:rsid w:val="008718FB"/>
    <w:rsid w:val="00872445"/>
    <w:rsid w:val="008724DF"/>
    <w:rsid w:val="008733E0"/>
    <w:rsid w:val="00873F16"/>
    <w:rsid w:val="00874226"/>
    <w:rsid w:val="008760F8"/>
    <w:rsid w:val="00877804"/>
    <w:rsid w:val="00877CBA"/>
    <w:rsid w:val="00880FB2"/>
    <w:rsid w:val="00881202"/>
    <w:rsid w:val="0088131C"/>
    <w:rsid w:val="008819C8"/>
    <w:rsid w:val="00881A5D"/>
    <w:rsid w:val="00882DD2"/>
    <w:rsid w:val="008836DF"/>
    <w:rsid w:val="00884D95"/>
    <w:rsid w:val="00885174"/>
    <w:rsid w:val="008852A4"/>
    <w:rsid w:val="008861BF"/>
    <w:rsid w:val="0088640D"/>
    <w:rsid w:val="00886942"/>
    <w:rsid w:val="00886E62"/>
    <w:rsid w:val="00890261"/>
    <w:rsid w:val="00890F21"/>
    <w:rsid w:val="00891ADD"/>
    <w:rsid w:val="00892050"/>
    <w:rsid w:val="0089299C"/>
    <w:rsid w:val="00892D48"/>
    <w:rsid w:val="00893464"/>
    <w:rsid w:val="008952D3"/>
    <w:rsid w:val="0089580C"/>
    <w:rsid w:val="00896049"/>
    <w:rsid w:val="00897081"/>
    <w:rsid w:val="008A2B84"/>
    <w:rsid w:val="008A3480"/>
    <w:rsid w:val="008A7945"/>
    <w:rsid w:val="008B3A6B"/>
    <w:rsid w:val="008B4B9C"/>
    <w:rsid w:val="008B5066"/>
    <w:rsid w:val="008B50E3"/>
    <w:rsid w:val="008B5602"/>
    <w:rsid w:val="008B5D08"/>
    <w:rsid w:val="008B697C"/>
    <w:rsid w:val="008B74E1"/>
    <w:rsid w:val="008B7E56"/>
    <w:rsid w:val="008C107C"/>
    <w:rsid w:val="008C141F"/>
    <w:rsid w:val="008C2B8F"/>
    <w:rsid w:val="008C3433"/>
    <w:rsid w:val="008D282D"/>
    <w:rsid w:val="008D511A"/>
    <w:rsid w:val="008D5C49"/>
    <w:rsid w:val="008D650F"/>
    <w:rsid w:val="008D658C"/>
    <w:rsid w:val="008E18D9"/>
    <w:rsid w:val="008E32FC"/>
    <w:rsid w:val="008E47CF"/>
    <w:rsid w:val="008E5D86"/>
    <w:rsid w:val="008F0AA9"/>
    <w:rsid w:val="008F22C2"/>
    <w:rsid w:val="008F4FE8"/>
    <w:rsid w:val="008F562F"/>
    <w:rsid w:val="008F63CE"/>
    <w:rsid w:val="008F7FB7"/>
    <w:rsid w:val="00906CC1"/>
    <w:rsid w:val="00910196"/>
    <w:rsid w:val="0091170D"/>
    <w:rsid w:val="00913966"/>
    <w:rsid w:val="00916661"/>
    <w:rsid w:val="00916E21"/>
    <w:rsid w:val="009175EF"/>
    <w:rsid w:val="009209A0"/>
    <w:rsid w:val="00922463"/>
    <w:rsid w:val="009232CD"/>
    <w:rsid w:val="0092509F"/>
    <w:rsid w:val="00925656"/>
    <w:rsid w:val="00925AF3"/>
    <w:rsid w:val="00925D52"/>
    <w:rsid w:val="00927057"/>
    <w:rsid w:val="0093070D"/>
    <w:rsid w:val="00930BD0"/>
    <w:rsid w:val="00930ED3"/>
    <w:rsid w:val="00931C21"/>
    <w:rsid w:val="00933A3A"/>
    <w:rsid w:val="00934780"/>
    <w:rsid w:val="009350FE"/>
    <w:rsid w:val="00936092"/>
    <w:rsid w:val="00940985"/>
    <w:rsid w:val="00940D43"/>
    <w:rsid w:val="009427AF"/>
    <w:rsid w:val="00943446"/>
    <w:rsid w:val="00944798"/>
    <w:rsid w:val="00947105"/>
    <w:rsid w:val="00947D1B"/>
    <w:rsid w:val="00950632"/>
    <w:rsid w:val="00951416"/>
    <w:rsid w:val="00953B05"/>
    <w:rsid w:val="00954099"/>
    <w:rsid w:val="009553A3"/>
    <w:rsid w:val="009611C7"/>
    <w:rsid w:val="00962302"/>
    <w:rsid w:val="00962DCD"/>
    <w:rsid w:val="00963DBB"/>
    <w:rsid w:val="00966360"/>
    <w:rsid w:val="00970CD6"/>
    <w:rsid w:val="00971B5F"/>
    <w:rsid w:val="00972EBA"/>
    <w:rsid w:val="00972F39"/>
    <w:rsid w:val="0097436B"/>
    <w:rsid w:val="00974F2B"/>
    <w:rsid w:val="00981583"/>
    <w:rsid w:val="00981CD2"/>
    <w:rsid w:val="00981E63"/>
    <w:rsid w:val="00982501"/>
    <w:rsid w:val="00985179"/>
    <w:rsid w:val="00985194"/>
    <w:rsid w:val="009854D2"/>
    <w:rsid w:val="0098641D"/>
    <w:rsid w:val="0099120E"/>
    <w:rsid w:val="00991742"/>
    <w:rsid w:val="00995C40"/>
    <w:rsid w:val="0099680A"/>
    <w:rsid w:val="009A05CF"/>
    <w:rsid w:val="009A155D"/>
    <w:rsid w:val="009A257A"/>
    <w:rsid w:val="009A6BE8"/>
    <w:rsid w:val="009B0D33"/>
    <w:rsid w:val="009B0FB7"/>
    <w:rsid w:val="009B1CF0"/>
    <w:rsid w:val="009B20AD"/>
    <w:rsid w:val="009B265A"/>
    <w:rsid w:val="009B2DA6"/>
    <w:rsid w:val="009B34C4"/>
    <w:rsid w:val="009B47C7"/>
    <w:rsid w:val="009B4AE6"/>
    <w:rsid w:val="009B72DB"/>
    <w:rsid w:val="009B7A36"/>
    <w:rsid w:val="009C00FE"/>
    <w:rsid w:val="009C0EFC"/>
    <w:rsid w:val="009C2B9C"/>
    <w:rsid w:val="009C4071"/>
    <w:rsid w:val="009C5F40"/>
    <w:rsid w:val="009D056D"/>
    <w:rsid w:val="009D3502"/>
    <w:rsid w:val="009D3542"/>
    <w:rsid w:val="009D5D21"/>
    <w:rsid w:val="009D7A35"/>
    <w:rsid w:val="009D7A88"/>
    <w:rsid w:val="009E0A83"/>
    <w:rsid w:val="009E0FE3"/>
    <w:rsid w:val="009E1182"/>
    <w:rsid w:val="009E2455"/>
    <w:rsid w:val="009E2FB8"/>
    <w:rsid w:val="009E3295"/>
    <w:rsid w:val="009E3727"/>
    <w:rsid w:val="009E4F39"/>
    <w:rsid w:val="009E5881"/>
    <w:rsid w:val="009E66B0"/>
    <w:rsid w:val="009E7D81"/>
    <w:rsid w:val="009F0103"/>
    <w:rsid w:val="009F0312"/>
    <w:rsid w:val="009F0ED5"/>
    <w:rsid w:val="009F1C2B"/>
    <w:rsid w:val="009F1D9F"/>
    <w:rsid w:val="009F23DF"/>
    <w:rsid w:val="009F279D"/>
    <w:rsid w:val="009F3B58"/>
    <w:rsid w:val="009F78D2"/>
    <w:rsid w:val="00A03A20"/>
    <w:rsid w:val="00A057B4"/>
    <w:rsid w:val="00A06530"/>
    <w:rsid w:val="00A073E9"/>
    <w:rsid w:val="00A0748E"/>
    <w:rsid w:val="00A11375"/>
    <w:rsid w:val="00A117A8"/>
    <w:rsid w:val="00A1297D"/>
    <w:rsid w:val="00A14B19"/>
    <w:rsid w:val="00A16A47"/>
    <w:rsid w:val="00A17270"/>
    <w:rsid w:val="00A17AF7"/>
    <w:rsid w:val="00A17E1E"/>
    <w:rsid w:val="00A206A2"/>
    <w:rsid w:val="00A21585"/>
    <w:rsid w:val="00A22DF5"/>
    <w:rsid w:val="00A23C95"/>
    <w:rsid w:val="00A261A2"/>
    <w:rsid w:val="00A26614"/>
    <w:rsid w:val="00A304EE"/>
    <w:rsid w:val="00A30968"/>
    <w:rsid w:val="00A31BCE"/>
    <w:rsid w:val="00A3232C"/>
    <w:rsid w:val="00A33FB1"/>
    <w:rsid w:val="00A343C4"/>
    <w:rsid w:val="00A35837"/>
    <w:rsid w:val="00A35FFE"/>
    <w:rsid w:val="00A36863"/>
    <w:rsid w:val="00A37205"/>
    <w:rsid w:val="00A42280"/>
    <w:rsid w:val="00A42B9E"/>
    <w:rsid w:val="00A44183"/>
    <w:rsid w:val="00A46AE2"/>
    <w:rsid w:val="00A46D96"/>
    <w:rsid w:val="00A47541"/>
    <w:rsid w:val="00A52DDE"/>
    <w:rsid w:val="00A52FF7"/>
    <w:rsid w:val="00A54624"/>
    <w:rsid w:val="00A548D7"/>
    <w:rsid w:val="00A55251"/>
    <w:rsid w:val="00A56F4E"/>
    <w:rsid w:val="00A57C25"/>
    <w:rsid w:val="00A60B67"/>
    <w:rsid w:val="00A6236C"/>
    <w:rsid w:val="00A66B56"/>
    <w:rsid w:val="00A72D79"/>
    <w:rsid w:val="00A72EED"/>
    <w:rsid w:val="00A830A9"/>
    <w:rsid w:val="00A8483B"/>
    <w:rsid w:val="00A8483D"/>
    <w:rsid w:val="00A85A61"/>
    <w:rsid w:val="00A913A1"/>
    <w:rsid w:val="00A92C10"/>
    <w:rsid w:val="00A95934"/>
    <w:rsid w:val="00A962B5"/>
    <w:rsid w:val="00A96676"/>
    <w:rsid w:val="00AA315D"/>
    <w:rsid w:val="00AA37C8"/>
    <w:rsid w:val="00AA66BC"/>
    <w:rsid w:val="00AB0995"/>
    <w:rsid w:val="00AB16AF"/>
    <w:rsid w:val="00AB1A45"/>
    <w:rsid w:val="00AB1F0A"/>
    <w:rsid w:val="00AB2A11"/>
    <w:rsid w:val="00AB3DF2"/>
    <w:rsid w:val="00AB48E2"/>
    <w:rsid w:val="00AB5B45"/>
    <w:rsid w:val="00AB78C2"/>
    <w:rsid w:val="00AC1BEB"/>
    <w:rsid w:val="00AC4B43"/>
    <w:rsid w:val="00AD0979"/>
    <w:rsid w:val="00AD0B4C"/>
    <w:rsid w:val="00AD4913"/>
    <w:rsid w:val="00AE0BFD"/>
    <w:rsid w:val="00AE18CF"/>
    <w:rsid w:val="00AE1B2F"/>
    <w:rsid w:val="00AE1B32"/>
    <w:rsid w:val="00AE3BB5"/>
    <w:rsid w:val="00AE7A9B"/>
    <w:rsid w:val="00AF0B99"/>
    <w:rsid w:val="00AF318C"/>
    <w:rsid w:val="00AF3587"/>
    <w:rsid w:val="00B00B3C"/>
    <w:rsid w:val="00B016BC"/>
    <w:rsid w:val="00B01F9E"/>
    <w:rsid w:val="00B03378"/>
    <w:rsid w:val="00B03E99"/>
    <w:rsid w:val="00B0512B"/>
    <w:rsid w:val="00B05B02"/>
    <w:rsid w:val="00B062D0"/>
    <w:rsid w:val="00B06366"/>
    <w:rsid w:val="00B1342C"/>
    <w:rsid w:val="00B15CB4"/>
    <w:rsid w:val="00B1708B"/>
    <w:rsid w:val="00B17552"/>
    <w:rsid w:val="00B1789E"/>
    <w:rsid w:val="00B1790C"/>
    <w:rsid w:val="00B20351"/>
    <w:rsid w:val="00B20370"/>
    <w:rsid w:val="00B23CB5"/>
    <w:rsid w:val="00B3047E"/>
    <w:rsid w:val="00B32292"/>
    <w:rsid w:val="00B323B8"/>
    <w:rsid w:val="00B33C3D"/>
    <w:rsid w:val="00B33DAD"/>
    <w:rsid w:val="00B401B1"/>
    <w:rsid w:val="00B409E3"/>
    <w:rsid w:val="00B44F31"/>
    <w:rsid w:val="00B458CF"/>
    <w:rsid w:val="00B523D1"/>
    <w:rsid w:val="00B5475D"/>
    <w:rsid w:val="00B55243"/>
    <w:rsid w:val="00B55FBE"/>
    <w:rsid w:val="00B60D8C"/>
    <w:rsid w:val="00B6334C"/>
    <w:rsid w:val="00B71A0E"/>
    <w:rsid w:val="00B71EE0"/>
    <w:rsid w:val="00B732F6"/>
    <w:rsid w:val="00B75B43"/>
    <w:rsid w:val="00B75FBA"/>
    <w:rsid w:val="00B764C5"/>
    <w:rsid w:val="00B7750C"/>
    <w:rsid w:val="00B776EA"/>
    <w:rsid w:val="00B77B92"/>
    <w:rsid w:val="00B80D47"/>
    <w:rsid w:val="00B827D4"/>
    <w:rsid w:val="00B83453"/>
    <w:rsid w:val="00B848A0"/>
    <w:rsid w:val="00B85064"/>
    <w:rsid w:val="00B85509"/>
    <w:rsid w:val="00B86507"/>
    <w:rsid w:val="00B8653F"/>
    <w:rsid w:val="00B906E3"/>
    <w:rsid w:val="00B93CCF"/>
    <w:rsid w:val="00B950E2"/>
    <w:rsid w:val="00B96C05"/>
    <w:rsid w:val="00BA1127"/>
    <w:rsid w:val="00BA172A"/>
    <w:rsid w:val="00BA2308"/>
    <w:rsid w:val="00BA271A"/>
    <w:rsid w:val="00BA2D62"/>
    <w:rsid w:val="00BA3DBE"/>
    <w:rsid w:val="00BA4BE7"/>
    <w:rsid w:val="00BA4E3E"/>
    <w:rsid w:val="00BA5586"/>
    <w:rsid w:val="00BA64D5"/>
    <w:rsid w:val="00BA68B5"/>
    <w:rsid w:val="00BA7CDE"/>
    <w:rsid w:val="00BB012C"/>
    <w:rsid w:val="00BB14A6"/>
    <w:rsid w:val="00BB20BE"/>
    <w:rsid w:val="00BB36AB"/>
    <w:rsid w:val="00BB4CD7"/>
    <w:rsid w:val="00BB67FF"/>
    <w:rsid w:val="00BB78EB"/>
    <w:rsid w:val="00BC32AA"/>
    <w:rsid w:val="00BC6A3D"/>
    <w:rsid w:val="00BC76CE"/>
    <w:rsid w:val="00BD2999"/>
    <w:rsid w:val="00BD2D3A"/>
    <w:rsid w:val="00BD41EC"/>
    <w:rsid w:val="00BD5D11"/>
    <w:rsid w:val="00BD7EE7"/>
    <w:rsid w:val="00BE04B3"/>
    <w:rsid w:val="00BE1DAB"/>
    <w:rsid w:val="00BE2E76"/>
    <w:rsid w:val="00BE48E5"/>
    <w:rsid w:val="00BE4BE8"/>
    <w:rsid w:val="00BE51B3"/>
    <w:rsid w:val="00BE5D99"/>
    <w:rsid w:val="00BE6185"/>
    <w:rsid w:val="00BE69CF"/>
    <w:rsid w:val="00BE76D3"/>
    <w:rsid w:val="00BE7CC1"/>
    <w:rsid w:val="00BE7EEC"/>
    <w:rsid w:val="00BF0244"/>
    <w:rsid w:val="00BF0F0F"/>
    <w:rsid w:val="00BF2204"/>
    <w:rsid w:val="00BF54F2"/>
    <w:rsid w:val="00BF5ACB"/>
    <w:rsid w:val="00BF6509"/>
    <w:rsid w:val="00BF7CC7"/>
    <w:rsid w:val="00C0065F"/>
    <w:rsid w:val="00C069AA"/>
    <w:rsid w:val="00C1052D"/>
    <w:rsid w:val="00C1072E"/>
    <w:rsid w:val="00C10F2F"/>
    <w:rsid w:val="00C10F94"/>
    <w:rsid w:val="00C14107"/>
    <w:rsid w:val="00C1540F"/>
    <w:rsid w:val="00C15A75"/>
    <w:rsid w:val="00C1647D"/>
    <w:rsid w:val="00C17345"/>
    <w:rsid w:val="00C204A5"/>
    <w:rsid w:val="00C207FC"/>
    <w:rsid w:val="00C21839"/>
    <w:rsid w:val="00C2186D"/>
    <w:rsid w:val="00C23130"/>
    <w:rsid w:val="00C26621"/>
    <w:rsid w:val="00C30872"/>
    <w:rsid w:val="00C30DF6"/>
    <w:rsid w:val="00C3143D"/>
    <w:rsid w:val="00C32C27"/>
    <w:rsid w:val="00C32EF3"/>
    <w:rsid w:val="00C3602D"/>
    <w:rsid w:val="00C36253"/>
    <w:rsid w:val="00C36653"/>
    <w:rsid w:val="00C36BBC"/>
    <w:rsid w:val="00C36F32"/>
    <w:rsid w:val="00C4268E"/>
    <w:rsid w:val="00C46352"/>
    <w:rsid w:val="00C464C3"/>
    <w:rsid w:val="00C53A90"/>
    <w:rsid w:val="00C559DB"/>
    <w:rsid w:val="00C60F30"/>
    <w:rsid w:val="00C61AB3"/>
    <w:rsid w:val="00C6243D"/>
    <w:rsid w:val="00C62CE3"/>
    <w:rsid w:val="00C6429C"/>
    <w:rsid w:val="00C70550"/>
    <w:rsid w:val="00C73E98"/>
    <w:rsid w:val="00C7577E"/>
    <w:rsid w:val="00C814EB"/>
    <w:rsid w:val="00C81FEB"/>
    <w:rsid w:val="00C821AC"/>
    <w:rsid w:val="00C859F0"/>
    <w:rsid w:val="00C85ED3"/>
    <w:rsid w:val="00C90A78"/>
    <w:rsid w:val="00C90D58"/>
    <w:rsid w:val="00C95616"/>
    <w:rsid w:val="00C958DA"/>
    <w:rsid w:val="00C95A34"/>
    <w:rsid w:val="00C96DCE"/>
    <w:rsid w:val="00CA37C0"/>
    <w:rsid w:val="00CA5292"/>
    <w:rsid w:val="00CA6DDE"/>
    <w:rsid w:val="00CB076B"/>
    <w:rsid w:val="00CB46BA"/>
    <w:rsid w:val="00CB4FA9"/>
    <w:rsid w:val="00CB589C"/>
    <w:rsid w:val="00CB7FA5"/>
    <w:rsid w:val="00CC03AA"/>
    <w:rsid w:val="00CC0465"/>
    <w:rsid w:val="00CC10E9"/>
    <w:rsid w:val="00CC2C80"/>
    <w:rsid w:val="00CC361A"/>
    <w:rsid w:val="00CC38A7"/>
    <w:rsid w:val="00CC517A"/>
    <w:rsid w:val="00CC660F"/>
    <w:rsid w:val="00CC6930"/>
    <w:rsid w:val="00CD0244"/>
    <w:rsid w:val="00CD1154"/>
    <w:rsid w:val="00CD1DC5"/>
    <w:rsid w:val="00CD2356"/>
    <w:rsid w:val="00CD238F"/>
    <w:rsid w:val="00CD250A"/>
    <w:rsid w:val="00CD74FA"/>
    <w:rsid w:val="00CD7814"/>
    <w:rsid w:val="00CD783D"/>
    <w:rsid w:val="00CE0E1D"/>
    <w:rsid w:val="00CE0EF8"/>
    <w:rsid w:val="00CE1C68"/>
    <w:rsid w:val="00CE212D"/>
    <w:rsid w:val="00CE4F9E"/>
    <w:rsid w:val="00CE5036"/>
    <w:rsid w:val="00CE5ECF"/>
    <w:rsid w:val="00CE67D6"/>
    <w:rsid w:val="00CE7A10"/>
    <w:rsid w:val="00CF0140"/>
    <w:rsid w:val="00CF0580"/>
    <w:rsid w:val="00CF12F1"/>
    <w:rsid w:val="00CF24AD"/>
    <w:rsid w:val="00CF4352"/>
    <w:rsid w:val="00D02852"/>
    <w:rsid w:val="00D04113"/>
    <w:rsid w:val="00D04CF7"/>
    <w:rsid w:val="00D07CDB"/>
    <w:rsid w:val="00D102EC"/>
    <w:rsid w:val="00D10798"/>
    <w:rsid w:val="00D1166A"/>
    <w:rsid w:val="00D1740E"/>
    <w:rsid w:val="00D221D4"/>
    <w:rsid w:val="00D2470A"/>
    <w:rsid w:val="00D254EE"/>
    <w:rsid w:val="00D26627"/>
    <w:rsid w:val="00D30286"/>
    <w:rsid w:val="00D30C0D"/>
    <w:rsid w:val="00D34D5F"/>
    <w:rsid w:val="00D34D93"/>
    <w:rsid w:val="00D35773"/>
    <w:rsid w:val="00D40A5F"/>
    <w:rsid w:val="00D42774"/>
    <w:rsid w:val="00D437D2"/>
    <w:rsid w:val="00D456A3"/>
    <w:rsid w:val="00D45CB2"/>
    <w:rsid w:val="00D472D8"/>
    <w:rsid w:val="00D517AF"/>
    <w:rsid w:val="00D53805"/>
    <w:rsid w:val="00D53959"/>
    <w:rsid w:val="00D540D3"/>
    <w:rsid w:val="00D5517B"/>
    <w:rsid w:val="00D55C88"/>
    <w:rsid w:val="00D602CA"/>
    <w:rsid w:val="00D605CD"/>
    <w:rsid w:val="00D62FAF"/>
    <w:rsid w:val="00D632AC"/>
    <w:rsid w:val="00D6376E"/>
    <w:rsid w:val="00D64740"/>
    <w:rsid w:val="00D6680F"/>
    <w:rsid w:val="00D67938"/>
    <w:rsid w:val="00D70182"/>
    <w:rsid w:val="00D701BC"/>
    <w:rsid w:val="00D70222"/>
    <w:rsid w:val="00D732BC"/>
    <w:rsid w:val="00D74356"/>
    <w:rsid w:val="00D74FDD"/>
    <w:rsid w:val="00D74FFB"/>
    <w:rsid w:val="00D767D6"/>
    <w:rsid w:val="00D84A3D"/>
    <w:rsid w:val="00D84B0A"/>
    <w:rsid w:val="00D8574F"/>
    <w:rsid w:val="00D85840"/>
    <w:rsid w:val="00D872C4"/>
    <w:rsid w:val="00D878C7"/>
    <w:rsid w:val="00D91452"/>
    <w:rsid w:val="00D9271E"/>
    <w:rsid w:val="00D92925"/>
    <w:rsid w:val="00D92C1C"/>
    <w:rsid w:val="00D92F1E"/>
    <w:rsid w:val="00D9353B"/>
    <w:rsid w:val="00D940DC"/>
    <w:rsid w:val="00D951A5"/>
    <w:rsid w:val="00D96EF2"/>
    <w:rsid w:val="00D974D7"/>
    <w:rsid w:val="00DA00C9"/>
    <w:rsid w:val="00DA01BF"/>
    <w:rsid w:val="00DA2294"/>
    <w:rsid w:val="00DA22F4"/>
    <w:rsid w:val="00DA3236"/>
    <w:rsid w:val="00DA636C"/>
    <w:rsid w:val="00DA6E18"/>
    <w:rsid w:val="00DA6E67"/>
    <w:rsid w:val="00DA747F"/>
    <w:rsid w:val="00DB149E"/>
    <w:rsid w:val="00DB4778"/>
    <w:rsid w:val="00DB7024"/>
    <w:rsid w:val="00DC16C9"/>
    <w:rsid w:val="00DC42A4"/>
    <w:rsid w:val="00DD1CCA"/>
    <w:rsid w:val="00DD270F"/>
    <w:rsid w:val="00DD4E39"/>
    <w:rsid w:val="00DD5AB8"/>
    <w:rsid w:val="00DD639C"/>
    <w:rsid w:val="00DD6BCE"/>
    <w:rsid w:val="00DE1B29"/>
    <w:rsid w:val="00DE2E99"/>
    <w:rsid w:val="00DE2F80"/>
    <w:rsid w:val="00DE54F5"/>
    <w:rsid w:val="00DE67AF"/>
    <w:rsid w:val="00DE6ED6"/>
    <w:rsid w:val="00DE730D"/>
    <w:rsid w:val="00DF1561"/>
    <w:rsid w:val="00DF6441"/>
    <w:rsid w:val="00E00953"/>
    <w:rsid w:val="00E04A14"/>
    <w:rsid w:val="00E0548B"/>
    <w:rsid w:val="00E118CC"/>
    <w:rsid w:val="00E12666"/>
    <w:rsid w:val="00E14606"/>
    <w:rsid w:val="00E151F5"/>
    <w:rsid w:val="00E15786"/>
    <w:rsid w:val="00E2005D"/>
    <w:rsid w:val="00E223BC"/>
    <w:rsid w:val="00E23F38"/>
    <w:rsid w:val="00E24BC3"/>
    <w:rsid w:val="00E24EBC"/>
    <w:rsid w:val="00E250E7"/>
    <w:rsid w:val="00E254B8"/>
    <w:rsid w:val="00E26E88"/>
    <w:rsid w:val="00E30570"/>
    <w:rsid w:val="00E30B86"/>
    <w:rsid w:val="00E3229D"/>
    <w:rsid w:val="00E36368"/>
    <w:rsid w:val="00E414BE"/>
    <w:rsid w:val="00E43778"/>
    <w:rsid w:val="00E449BE"/>
    <w:rsid w:val="00E45A94"/>
    <w:rsid w:val="00E46442"/>
    <w:rsid w:val="00E467F2"/>
    <w:rsid w:val="00E46EEB"/>
    <w:rsid w:val="00E46F02"/>
    <w:rsid w:val="00E5056B"/>
    <w:rsid w:val="00E51838"/>
    <w:rsid w:val="00E519BB"/>
    <w:rsid w:val="00E5264C"/>
    <w:rsid w:val="00E53BE9"/>
    <w:rsid w:val="00E54E37"/>
    <w:rsid w:val="00E55B99"/>
    <w:rsid w:val="00E55D46"/>
    <w:rsid w:val="00E56B05"/>
    <w:rsid w:val="00E57E0F"/>
    <w:rsid w:val="00E61335"/>
    <w:rsid w:val="00E61AE4"/>
    <w:rsid w:val="00E61C9E"/>
    <w:rsid w:val="00E61CEC"/>
    <w:rsid w:val="00E63753"/>
    <w:rsid w:val="00E6396B"/>
    <w:rsid w:val="00E64114"/>
    <w:rsid w:val="00E65E75"/>
    <w:rsid w:val="00E66984"/>
    <w:rsid w:val="00E676DF"/>
    <w:rsid w:val="00E70097"/>
    <w:rsid w:val="00E71749"/>
    <w:rsid w:val="00E72AD1"/>
    <w:rsid w:val="00E769A0"/>
    <w:rsid w:val="00E76FDA"/>
    <w:rsid w:val="00E77865"/>
    <w:rsid w:val="00E82DB3"/>
    <w:rsid w:val="00E84F11"/>
    <w:rsid w:val="00E86818"/>
    <w:rsid w:val="00E870F7"/>
    <w:rsid w:val="00E917B7"/>
    <w:rsid w:val="00E91B60"/>
    <w:rsid w:val="00E92CC5"/>
    <w:rsid w:val="00E9449E"/>
    <w:rsid w:val="00E96397"/>
    <w:rsid w:val="00E97840"/>
    <w:rsid w:val="00EA0ED6"/>
    <w:rsid w:val="00EA1517"/>
    <w:rsid w:val="00EA22FE"/>
    <w:rsid w:val="00EA3B34"/>
    <w:rsid w:val="00EA42E2"/>
    <w:rsid w:val="00EA4B1A"/>
    <w:rsid w:val="00EA621F"/>
    <w:rsid w:val="00EA6371"/>
    <w:rsid w:val="00EB0992"/>
    <w:rsid w:val="00EB0E9B"/>
    <w:rsid w:val="00EB0FE8"/>
    <w:rsid w:val="00EB1C27"/>
    <w:rsid w:val="00EB226F"/>
    <w:rsid w:val="00EB5EE1"/>
    <w:rsid w:val="00EB6DE8"/>
    <w:rsid w:val="00EB75B6"/>
    <w:rsid w:val="00EC0ADD"/>
    <w:rsid w:val="00EC1A72"/>
    <w:rsid w:val="00EC2CD1"/>
    <w:rsid w:val="00EC2FDC"/>
    <w:rsid w:val="00EC36B5"/>
    <w:rsid w:val="00EC4DCC"/>
    <w:rsid w:val="00EC527E"/>
    <w:rsid w:val="00EC66CA"/>
    <w:rsid w:val="00ED0E9F"/>
    <w:rsid w:val="00ED1CA1"/>
    <w:rsid w:val="00ED2989"/>
    <w:rsid w:val="00ED2AA7"/>
    <w:rsid w:val="00ED44F9"/>
    <w:rsid w:val="00ED4E96"/>
    <w:rsid w:val="00ED733E"/>
    <w:rsid w:val="00ED7BB2"/>
    <w:rsid w:val="00EE219A"/>
    <w:rsid w:val="00EE28CB"/>
    <w:rsid w:val="00EE53E9"/>
    <w:rsid w:val="00EE7C3E"/>
    <w:rsid w:val="00EF5C58"/>
    <w:rsid w:val="00EF7196"/>
    <w:rsid w:val="00F01358"/>
    <w:rsid w:val="00F05560"/>
    <w:rsid w:val="00F055D3"/>
    <w:rsid w:val="00F11ACF"/>
    <w:rsid w:val="00F1228A"/>
    <w:rsid w:val="00F13D72"/>
    <w:rsid w:val="00F17B24"/>
    <w:rsid w:val="00F20F94"/>
    <w:rsid w:val="00F227DB"/>
    <w:rsid w:val="00F22902"/>
    <w:rsid w:val="00F2407B"/>
    <w:rsid w:val="00F26CA7"/>
    <w:rsid w:val="00F3010C"/>
    <w:rsid w:val="00F311D2"/>
    <w:rsid w:val="00F31AC2"/>
    <w:rsid w:val="00F31F38"/>
    <w:rsid w:val="00F32EA2"/>
    <w:rsid w:val="00F35383"/>
    <w:rsid w:val="00F3702A"/>
    <w:rsid w:val="00F44EB3"/>
    <w:rsid w:val="00F512B6"/>
    <w:rsid w:val="00F51D92"/>
    <w:rsid w:val="00F5297F"/>
    <w:rsid w:val="00F54232"/>
    <w:rsid w:val="00F55623"/>
    <w:rsid w:val="00F5790C"/>
    <w:rsid w:val="00F60642"/>
    <w:rsid w:val="00F613B1"/>
    <w:rsid w:val="00F61C82"/>
    <w:rsid w:val="00F6400B"/>
    <w:rsid w:val="00F650CD"/>
    <w:rsid w:val="00F670EB"/>
    <w:rsid w:val="00F673F4"/>
    <w:rsid w:val="00F7006C"/>
    <w:rsid w:val="00F7213D"/>
    <w:rsid w:val="00F764EA"/>
    <w:rsid w:val="00F77507"/>
    <w:rsid w:val="00F8059E"/>
    <w:rsid w:val="00F8092F"/>
    <w:rsid w:val="00F80F7F"/>
    <w:rsid w:val="00F8118F"/>
    <w:rsid w:val="00F81231"/>
    <w:rsid w:val="00F81D6C"/>
    <w:rsid w:val="00F82818"/>
    <w:rsid w:val="00F82D7C"/>
    <w:rsid w:val="00F870DB"/>
    <w:rsid w:val="00F900A9"/>
    <w:rsid w:val="00F9127F"/>
    <w:rsid w:val="00F92C5E"/>
    <w:rsid w:val="00F93F4F"/>
    <w:rsid w:val="00F9606A"/>
    <w:rsid w:val="00F96655"/>
    <w:rsid w:val="00FA75A1"/>
    <w:rsid w:val="00FA7FE4"/>
    <w:rsid w:val="00FB0BB4"/>
    <w:rsid w:val="00FB505A"/>
    <w:rsid w:val="00FC0501"/>
    <w:rsid w:val="00FC08C0"/>
    <w:rsid w:val="00FC1605"/>
    <w:rsid w:val="00FC2297"/>
    <w:rsid w:val="00FC2C20"/>
    <w:rsid w:val="00FC5447"/>
    <w:rsid w:val="00FC6984"/>
    <w:rsid w:val="00FD2063"/>
    <w:rsid w:val="00FD2B64"/>
    <w:rsid w:val="00FD363A"/>
    <w:rsid w:val="00FD7B1E"/>
    <w:rsid w:val="00FE00A0"/>
    <w:rsid w:val="00FE060A"/>
    <w:rsid w:val="00FE0741"/>
    <w:rsid w:val="00FE0757"/>
    <w:rsid w:val="00FE0F8F"/>
    <w:rsid w:val="00FE12C3"/>
    <w:rsid w:val="00FE1C5A"/>
    <w:rsid w:val="00FE1E6C"/>
    <w:rsid w:val="00FE2690"/>
    <w:rsid w:val="00FE26FA"/>
    <w:rsid w:val="00FE3E01"/>
    <w:rsid w:val="00FE4C16"/>
    <w:rsid w:val="00FE6AD7"/>
    <w:rsid w:val="00FF06E7"/>
    <w:rsid w:val="00FF0BF2"/>
    <w:rsid w:val="00FF0D26"/>
    <w:rsid w:val="00FF29EA"/>
    <w:rsid w:val="00FF2BE1"/>
    <w:rsid w:val="00FF35AE"/>
    <w:rsid w:val="00FF36C6"/>
    <w:rsid w:val="00FF3D60"/>
    <w:rsid w:val="00FF5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78300"/>
  <w15:chartTrackingRefBased/>
  <w15:docId w15:val="{4BD37DDA-C3EC-4E56-AC49-007251E0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16B4"/>
    <w:rPr>
      <w:lang w:val="lv-LV"/>
    </w:rPr>
  </w:style>
  <w:style w:type="paragraph" w:styleId="Virsraksts1">
    <w:name w:val="heading 1"/>
    <w:basedOn w:val="Parasts"/>
    <w:next w:val="Parasts"/>
    <w:link w:val="Virsraksts1Rakstz"/>
    <w:qFormat/>
    <w:pPr>
      <w:keepNext/>
      <w:numPr>
        <w:numId w:val="1"/>
      </w:numPr>
      <w:spacing w:before="120" w:line="288" w:lineRule="auto"/>
      <w:jc w:val="both"/>
      <w:outlineLvl w:val="0"/>
    </w:pPr>
    <w:rPr>
      <w:b/>
      <w:color w:val="000000"/>
      <w:sz w:val="24"/>
    </w:rPr>
  </w:style>
  <w:style w:type="paragraph" w:styleId="Virsraksts2">
    <w:name w:val="heading 2"/>
    <w:basedOn w:val="Parasts"/>
    <w:next w:val="Parasts"/>
    <w:link w:val="Virsraksts2Rakstz"/>
    <w:qFormat/>
    <w:rsid w:val="00AE1B32"/>
    <w:pPr>
      <w:numPr>
        <w:ilvl w:val="1"/>
        <w:numId w:val="1"/>
      </w:numPr>
      <w:tabs>
        <w:tab w:val="left" w:pos="567"/>
      </w:tabs>
      <w:spacing w:line="264" w:lineRule="auto"/>
      <w:jc w:val="both"/>
      <w:outlineLvl w:val="1"/>
    </w:pPr>
    <w:rPr>
      <w:sz w:val="22"/>
    </w:rPr>
  </w:style>
  <w:style w:type="paragraph" w:styleId="Virsraksts3">
    <w:name w:val="heading 3"/>
    <w:basedOn w:val="Parasts"/>
    <w:next w:val="Parasts"/>
    <w:link w:val="Virsraksts3Rakstz"/>
    <w:qFormat/>
    <w:rsid w:val="00AE1B32"/>
    <w:pPr>
      <w:keepNext/>
      <w:numPr>
        <w:ilvl w:val="2"/>
        <w:numId w:val="1"/>
      </w:numPr>
      <w:tabs>
        <w:tab w:val="left" w:pos="720"/>
      </w:tabs>
      <w:spacing w:line="264" w:lineRule="auto"/>
      <w:jc w:val="both"/>
      <w:outlineLvl w:val="2"/>
    </w:pPr>
    <w:rPr>
      <w:rFonts w:cs="Arial"/>
      <w:bCs/>
      <w:sz w:val="22"/>
      <w:szCs w:val="26"/>
    </w:rPr>
  </w:style>
  <w:style w:type="paragraph" w:styleId="Virsraksts4">
    <w:name w:val="heading 4"/>
    <w:basedOn w:val="Parasts"/>
    <w:next w:val="Parasts"/>
    <w:qFormat/>
    <w:pPr>
      <w:keepNext/>
      <w:tabs>
        <w:tab w:val="left" w:pos="5040"/>
      </w:tabs>
      <w:outlineLvl w:val="3"/>
    </w:pPr>
    <w:rPr>
      <w:sz w:val="24"/>
    </w:rPr>
  </w:style>
  <w:style w:type="paragraph" w:styleId="Virsraksts5">
    <w:name w:val="heading 5"/>
    <w:basedOn w:val="Parasts"/>
    <w:next w:val="Parasts"/>
    <w:qFormat/>
    <w:pPr>
      <w:keepNext/>
      <w:spacing w:line="264" w:lineRule="auto"/>
      <w:jc w:val="both"/>
      <w:outlineLvl w:val="4"/>
    </w:pPr>
    <w:rPr>
      <w:b/>
      <w:bCs/>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rPr>
      <w:color w:val="0000FF"/>
      <w:u w:val="single"/>
    </w:rPr>
  </w:style>
  <w:style w:type="paragraph" w:styleId="Kjene">
    <w:name w:val="footer"/>
    <w:basedOn w:val="Parasts"/>
    <w:link w:val="KjeneRakstz"/>
    <w:uiPriority w:val="99"/>
    <w:pPr>
      <w:tabs>
        <w:tab w:val="center" w:pos="4677"/>
        <w:tab w:val="right" w:pos="9355"/>
      </w:tabs>
    </w:pPr>
  </w:style>
  <w:style w:type="paragraph" w:styleId="Nosaukums">
    <w:name w:val="Title"/>
    <w:basedOn w:val="Parasts"/>
    <w:qFormat/>
    <w:pPr>
      <w:jc w:val="center"/>
    </w:pPr>
    <w:rPr>
      <w:rFonts w:ascii="RimTimes" w:hAnsi="RimTimes"/>
      <w:b/>
      <w:sz w:val="22"/>
    </w:rPr>
  </w:style>
  <w:style w:type="paragraph" w:styleId="Pamatteksts">
    <w:name w:val="Body Text"/>
    <w:basedOn w:val="Parasts"/>
    <w:semiHidden/>
    <w:rPr>
      <w:sz w:val="24"/>
    </w:rPr>
  </w:style>
  <w:style w:type="paragraph" w:styleId="Apakvirsraksts">
    <w:name w:val="Subtitle"/>
    <w:basedOn w:val="Parasts"/>
    <w:qFormat/>
    <w:rPr>
      <w:sz w:val="24"/>
    </w:rPr>
  </w:style>
  <w:style w:type="character" w:styleId="Komentraatsauce">
    <w:name w:val="annotation reference"/>
    <w:uiPriority w:val="99"/>
    <w:semiHidden/>
    <w:rPr>
      <w:sz w:val="16"/>
      <w:szCs w:val="16"/>
    </w:rPr>
  </w:style>
  <w:style w:type="paragraph" w:styleId="Komentrateksts">
    <w:name w:val="annotation text"/>
    <w:basedOn w:val="Parasts"/>
    <w:link w:val="KomentratekstsRakstz"/>
    <w:uiPriority w:val="99"/>
    <w:semiHidden/>
  </w:style>
  <w:style w:type="paragraph" w:styleId="Komentratma">
    <w:name w:val="annotation subject"/>
    <w:basedOn w:val="Komentrateksts"/>
    <w:next w:val="Komentrateksts"/>
    <w:semiHidden/>
    <w:rPr>
      <w:b/>
      <w:bCs/>
    </w:rPr>
  </w:style>
  <w:style w:type="paragraph" w:styleId="Balonteksts">
    <w:name w:val="Balloon Text"/>
    <w:basedOn w:val="Parasts"/>
    <w:semiHidden/>
    <w:rPr>
      <w:rFonts w:ascii="Tahoma" w:hAnsi="Tahoma" w:cs="Tahoma"/>
      <w:sz w:val="16"/>
      <w:szCs w:val="16"/>
    </w:rPr>
  </w:style>
  <w:style w:type="character" w:styleId="Lappusesnumurs">
    <w:name w:val="page number"/>
    <w:basedOn w:val="Noklusjumarindkopasfonts"/>
    <w:semiHidden/>
  </w:style>
  <w:style w:type="paragraph" w:styleId="Galvene">
    <w:name w:val="header"/>
    <w:basedOn w:val="Parasts"/>
    <w:semiHidden/>
    <w:pPr>
      <w:tabs>
        <w:tab w:val="center" w:pos="4320"/>
        <w:tab w:val="right" w:pos="8640"/>
      </w:tabs>
    </w:pPr>
  </w:style>
  <w:style w:type="paragraph" w:customStyle="1" w:styleId="Balonteksts1">
    <w:name w:val="Balonteksts1"/>
    <w:basedOn w:val="Parasts"/>
    <w:semiHidden/>
    <w:unhideWhenUsed/>
    <w:rPr>
      <w:rFonts w:ascii="Tahoma" w:hAnsi="Tahoma" w:cs="Tahoma"/>
      <w:sz w:val="16"/>
      <w:szCs w:val="16"/>
    </w:rPr>
  </w:style>
  <w:style w:type="character" w:customStyle="1" w:styleId="BalontekstsRakstz">
    <w:name w:val="Balonteksts Rakstz."/>
    <w:semiHidden/>
    <w:rPr>
      <w:rFonts w:ascii="Tahoma" w:hAnsi="Tahoma" w:cs="Tahoma"/>
      <w:sz w:val="16"/>
      <w:szCs w:val="16"/>
      <w:lang w:val="en-GB" w:eastAsia="en-US"/>
    </w:rPr>
  </w:style>
  <w:style w:type="paragraph" w:styleId="Prskatjums">
    <w:name w:val="Revision"/>
    <w:hidden/>
    <w:uiPriority w:val="99"/>
    <w:semiHidden/>
    <w:rsid w:val="00334E2E"/>
    <w:rPr>
      <w:lang w:val="en-GB"/>
    </w:rPr>
  </w:style>
  <w:style w:type="character" w:customStyle="1" w:styleId="KomentratekstsRakstz">
    <w:name w:val="Komentāra teksts Rakstz."/>
    <w:basedOn w:val="Noklusjumarindkopasfonts"/>
    <w:link w:val="Komentrateksts"/>
    <w:uiPriority w:val="99"/>
    <w:semiHidden/>
    <w:rsid w:val="00930ED3"/>
    <w:rPr>
      <w:lang w:val="en-GB"/>
    </w:rPr>
  </w:style>
  <w:style w:type="table" w:styleId="Reatabula">
    <w:name w:val="Table Grid"/>
    <w:basedOn w:val="Parastatabula"/>
    <w:uiPriority w:val="59"/>
    <w:rsid w:val="00D63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2319BA"/>
    <w:rPr>
      <w:color w:val="605E5C"/>
      <w:shd w:val="clear" w:color="auto" w:fill="E1DFDD"/>
    </w:rPr>
  </w:style>
  <w:style w:type="paragraph" w:customStyle="1" w:styleId="Default">
    <w:name w:val="Default"/>
    <w:rsid w:val="007F6C53"/>
    <w:pPr>
      <w:autoSpaceDE w:val="0"/>
      <w:autoSpaceDN w:val="0"/>
      <w:adjustRightInd w:val="0"/>
    </w:pPr>
    <w:rPr>
      <w:rFonts w:ascii="Arial" w:hAnsi="Arial" w:cs="Arial"/>
      <w:color w:val="000000"/>
      <w:sz w:val="24"/>
      <w:szCs w:val="24"/>
      <w:lang w:val="lv-LV"/>
    </w:rPr>
  </w:style>
  <w:style w:type="paragraph" w:styleId="Sarakstarindkopa">
    <w:name w:val="List Paragraph"/>
    <w:basedOn w:val="Parasts"/>
    <w:uiPriority w:val="34"/>
    <w:qFormat/>
    <w:rsid w:val="00C62CE3"/>
    <w:pPr>
      <w:ind w:left="720"/>
      <w:contextualSpacing/>
    </w:pPr>
  </w:style>
  <w:style w:type="character" w:customStyle="1" w:styleId="Virsraksts2Rakstz">
    <w:name w:val="Virsraksts 2 Rakstz."/>
    <w:basedOn w:val="Noklusjumarindkopasfonts"/>
    <w:link w:val="Virsraksts2"/>
    <w:rsid w:val="00301627"/>
    <w:rPr>
      <w:sz w:val="22"/>
      <w:lang w:val="lv-LV"/>
    </w:rPr>
  </w:style>
  <w:style w:type="character" w:customStyle="1" w:styleId="Virsraksts1Rakstz">
    <w:name w:val="Virsraksts 1 Rakstz."/>
    <w:basedOn w:val="Noklusjumarindkopasfonts"/>
    <w:link w:val="Virsraksts1"/>
    <w:rsid w:val="00CF0140"/>
    <w:rPr>
      <w:b/>
      <w:color w:val="000000"/>
      <w:sz w:val="24"/>
      <w:lang w:val="lv-LV"/>
    </w:rPr>
  </w:style>
  <w:style w:type="character" w:customStyle="1" w:styleId="Virsraksts3Rakstz">
    <w:name w:val="Virsraksts 3 Rakstz."/>
    <w:basedOn w:val="Noklusjumarindkopasfonts"/>
    <w:link w:val="Virsraksts3"/>
    <w:rsid w:val="00CF0140"/>
    <w:rPr>
      <w:rFonts w:cs="Arial"/>
      <w:bCs/>
      <w:sz w:val="22"/>
      <w:szCs w:val="26"/>
      <w:lang w:val="lv-LV"/>
    </w:rPr>
  </w:style>
  <w:style w:type="character" w:styleId="Piemint">
    <w:name w:val="Mention"/>
    <w:basedOn w:val="Noklusjumarindkopasfonts"/>
    <w:uiPriority w:val="99"/>
    <w:unhideWhenUsed/>
    <w:rsid w:val="00881A5D"/>
    <w:rPr>
      <w:color w:val="2B579A"/>
      <w:shd w:val="clear" w:color="auto" w:fill="E1DFDD"/>
    </w:rPr>
  </w:style>
  <w:style w:type="character" w:customStyle="1" w:styleId="KjeneRakstz">
    <w:name w:val="Kājene Rakstz."/>
    <w:basedOn w:val="Noklusjumarindkopasfonts"/>
    <w:link w:val="Kjene"/>
    <w:uiPriority w:val="99"/>
    <w:rsid w:val="00933A3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1419">
      <w:bodyDiv w:val="1"/>
      <w:marLeft w:val="0"/>
      <w:marRight w:val="0"/>
      <w:marTop w:val="0"/>
      <w:marBottom w:val="0"/>
      <w:divBdr>
        <w:top w:val="none" w:sz="0" w:space="0" w:color="auto"/>
        <w:left w:val="none" w:sz="0" w:space="0" w:color="auto"/>
        <w:bottom w:val="none" w:sz="0" w:space="0" w:color="auto"/>
        <w:right w:val="none" w:sz="0" w:space="0" w:color="auto"/>
      </w:divBdr>
    </w:div>
    <w:div w:id="153840975">
      <w:bodyDiv w:val="1"/>
      <w:marLeft w:val="0"/>
      <w:marRight w:val="0"/>
      <w:marTop w:val="0"/>
      <w:marBottom w:val="0"/>
      <w:divBdr>
        <w:top w:val="none" w:sz="0" w:space="0" w:color="auto"/>
        <w:left w:val="none" w:sz="0" w:space="0" w:color="auto"/>
        <w:bottom w:val="none" w:sz="0" w:space="0" w:color="auto"/>
        <w:right w:val="none" w:sz="0" w:space="0" w:color="auto"/>
      </w:divBdr>
    </w:div>
    <w:div w:id="28023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maksai@lvrtc.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maksai@lvrtc.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________@lvrtc.lv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39910D872657428B8534E39C713532" ma:contentTypeVersion="3" ma:contentTypeDescription="Create a new document." ma:contentTypeScope="" ma:versionID="16d1252f2c4cfc1fb2d2e881edf71713">
  <xsd:schema xmlns:xsd="http://www.w3.org/2001/XMLSchema" xmlns:xs="http://www.w3.org/2001/XMLSchema" xmlns:p="http://schemas.microsoft.com/office/2006/metadata/properties" xmlns:ns3="bd30bb33-23e7-4557-8a91-c153899f9b17" targetNamespace="http://schemas.microsoft.com/office/2006/metadata/properties" ma:root="true" ma:fieldsID="ad5134ccf3ff0db8b8b7e8fd933e8dff" ns3:_="">
    <xsd:import namespace="bd30bb33-23e7-4557-8a91-c153899f9b17"/>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0bb33-23e7-4557-8a91-c153899f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8F8A49-25B9-42C8-9927-7A05E532F13B}">
  <ds:schemaRefs>
    <ds:schemaRef ds:uri="http://schemas.openxmlformats.org/officeDocument/2006/bibliography"/>
  </ds:schemaRefs>
</ds:datastoreItem>
</file>

<file path=customXml/itemProps2.xml><?xml version="1.0" encoding="utf-8"?>
<ds:datastoreItem xmlns:ds="http://schemas.openxmlformats.org/officeDocument/2006/customXml" ds:itemID="{E113EB0F-C9F5-4402-B72C-C2A957150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0bb33-23e7-4557-8a91-c153899f9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F12A67-DE07-4F9A-BD29-FA4265297774}">
  <ds:schemaRefs>
    <ds:schemaRef ds:uri="http://schemas.microsoft.com/sharepoint/v3/contenttype/forms"/>
  </ds:schemaRefs>
</ds:datastoreItem>
</file>

<file path=customXml/itemProps4.xml><?xml version="1.0" encoding="utf-8"?>
<ds:datastoreItem xmlns:ds="http://schemas.openxmlformats.org/officeDocument/2006/customXml" ds:itemID="{A305BE68-89F0-4F44-8DA3-121EB76A98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3782</Words>
  <Characters>25167</Characters>
  <Application>Microsoft Office Word</Application>
  <DocSecurity>0</DocSecurity>
  <Lines>209</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NOMAS LĪGUMS Nr</vt:lpstr>
      <vt:lpstr>NOMAS LĪGUMS Nr</vt:lpstr>
    </vt:vector>
  </TitlesOfParts>
  <Company/>
  <LinksUpToDate>false</LinksUpToDate>
  <CharactersWithSpaces>28892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NOMAS LĪGUMS Nr</dc:title>
  <dc:subject/>
  <dc:creator>***</dc:creator>
  <cp:keywords/>
  <dc:description/>
  <cp:lastModifiedBy>Aivars Zalcmanis</cp:lastModifiedBy>
  <cp:revision>2</cp:revision>
  <cp:lastPrinted>2021-06-21T12:03:00Z</cp:lastPrinted>
  <dcterms:created xsi:type="dcterms:W3CDTF">2023-10-31T15:10:00Z</dcterms:created>
  <dcterms:modified xsi:type="dcterms:W3CDTF">2023-10-31T15:10:00Z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0x0101002039910D872657428B8534E39C713532</vt:lpwstr>
  </property>
  <property fmtid="{D5CDD505-2E9C-101B-9397-08002B2CF9AE}" pid="3" name="MSIP_Label_d7f374ce-1a19-499b-9713-d7658d6a40d4_Enabled">
    <vt:lpwstr>true</vt:lpwstr>
  </property>
  <property fmtid="{D5CDD505-2E9C-101B-9397-08002B2CF9AE}" pid="4" name="MSIP_Label_d7f374ce-1a19-499b-9713-d7658d6a40d4_SetDate">
    <vt:lpwstr>2022-02-07T10:17:06Z</vt:lpwstr>
  </property>
  <property fmtid="{D5CDD505-2E9C-101B-9397-08002B2CF9AE}" pid="5" name="MSIP_Label_d7f374ce-1a19-499b-9713-d7658d6a40d4_Method">
    <vt:lpwstr>Privileged</vt:lpwstr>
  </property>
  <property fmtid="{D5CDD505-2E9C-101B-9397-08002B2CF9AE}" pid="6" name="MSIP_Label_d7f374ce-1a19-499b-9713-d7658d6a40d4_Name">
    <vt:lpwstr>Public</vt:lpwstr>
  </property>
  <property fmtid="{D5CDD505-2E9C-101B-9397-08002B2CF9AE}" pid="7" name="MSIP_Label_d7f374ce-1a19-499b-9713-d7658d6a40d4_SiteId">
    <vt:lpwstr>2e6b31ee-fbe1-4453-b89a-0a3a7c6ad5fc</vt:lpwstr>
  </property>
  <property fmtid="{D5CDD505-2E9C-101B-9397-08002B2CF9AE}" pid="8" name="MSIP_Label_d7f374ce-1a19-499b-9713-d7658d6a40d4_ActionId">
    <vt:lpwstr>445ceb6b-0045-4daa-8027-716834c071c9</vt:lpwstr>
  </property>
  <property fmtid="{D5CDD505-2E9C-101B-9397-08002B2CF9AE}" pid="9" name="MSIP_Label_d7f374ce-1a19-499b-9713-d7658d6a40d4_ContentBits">
    <vt:lpwstr>0</vt:lpwstr>
  </property>
</Properties>
</file>